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仿宋_GBK" w:eastAsia="方正小标宋_GBK"/>
          <w:sz w:val="44"/>
          <w:szCs w:val="44"/>
        </w:rPr>
      </w:pPr>
      <w:r>
        <w:rPr>
          <w:rFonts w:hint="eastAsia" w:ascii="方正小标宋_GBK" w:hAnsi="方正仿宋_GBK" w:eastAsia="方正小标宋_GBK"/>
          <w:sz w:val="44"/>
          <w:szCs w:val="44"/>
        </w:rPr>
        <w:t>项目供应商征集公告</w:t>
      </w:r>
    </w:p>
    <w:p>
      <w:pPr>
        <w:shd w:val="clear" w:color="auto" w:fill="FFFFFF"/>
        <w:spacing w:line="480" w:lineRule="atLeast"/>
        <w:ind w:firstLine="420" w:firstLineChars="150"/>
        <w:rPr>
          <w:rFonts w:ascii="方正仿宋_GBK" w:hAnsi="方正仿宋_GBK"/>
          <w:sz w:val="28"/>
          <w:szCs w:val="28"/>
        </w:rPr>
      </w:pPr>
    </w:p>
    <w:p>
      <w:pPr>
        <w:spacing w:line="540" w:lineRule="exact"/>
        <w:ind w:firstLine="537"/>
        <w:rPr>
          <w:rFonts w:ascii="Arial" w:hAnsi="Arial" w:cs="Arial"/>
          <w:color w:val="000000"/>
          <w:sz w:val="17"/>
          <w:szCs w:val="17"/>
          <w:shd w:val="clear" w:color="auto" w:fill="FFFFFF"/>
        </w:rPr>
      </w:pPr>
      <w:r>
        <w:rPr>
          <w:rFonts w:hint="eastAsia" w:ascii="方正仿宋_GBK" w:hAnsi="方正仿宋_GBK"/>
          <w:sz w:val="28"/>
          <w:szCs w:val="28"/>
        </w:rPr>
        <w:t>交通银股份有限公司四川省分行现就</w:t>
      </w:r>
      <w:r>
        <w:rPr>
          <w:rFonts w:hint="eastAsia" w:ascii="方正仿宋_GBK" w:hAnsi="方正仿宋_GBK"/>
          <w:sz w:val="28"/>
          <w:szCs w:val="28"/>
          <w:lang w:eastAsia="zh-CN"/>
        </w:rPr>
        <w:t>“</w:t>
      </w:r>
      <w:r>
        <w:rPr>
          <w:rFonts w:hint="eastAsia" w:ascii="方正仿宋_GBK" w:hAnsi="方正仿宋_GBK" w:eastAsia="方正仿宋_GBK" w:cs="Times New Roman"/>
          <w:sz w:val="28"/>
          <w:szCs w:val="28"/>
        </w:rPr>
        <w:t>交通银行四川省分行前端集成化外设</w:t>
      </w:r>
      <w:r>
        <w:rPr>
          <w:rFonts w:hint="eastAsia" w:ascii="方正仿宋_GBK" w:hAnsi="方正仿宋_GBK" w:eastAsia="方正仿宋_GBK" w:cs="Times New Roman"/>
          <w:sz w:val="28"/>
          <w:szCs w:val="28"/>
          <w:lang w:eastAsia="zh-CN"/>
        </w:rPr>
        <w:t>采购</w:t>
      </w:r>
      <w:r>
        <w:rPr>
          <w:rFonts w:hint="eastAsia" w:ascii="方正仿宋_GBK" w:hAnsi="方正仿宋_GBK" w:eastAsia="方正仿宋_GBK" w:cs="Times New Roman"/>
          <w:sz w:val="28"/>
          <w:szCs w:val="28"/>
        </w:rPr>
        <w:t>项目</w:t>
      </w:r>
      <w:r>
        <w:rPr>
          <w:rFonts w:hint="eastAsia" w:ascii="方正仿宋_GBK" w:hAnsi="方正仿宋_GBK"/>
          <w:sz w:val="28"/>
          <w:szCs w:val="28"/>
        </w:rPr>
        <w:t>（项目编号：</w:t>
      </w:r>
      <w:r>
        <w:rPr>
          <w:rFonts w:hint="eastAsia" w:ascii="方正仿宋_GBK" w:hAnsi="方正仿宋_GBK" w:eastAsia="方正仿宋_GBK"/>
          <w:sz w:val="28"/>
          <w:szCs w:val="28"/>
          <w:lang w:val="en-US" w:eastAsia="zh-CN"/>
        </w:rPr>
        <w:t xml:space="preserve"> </w:t>
      </w:r>
      <w:r>
        <w:rPr>
          <w:rFonts w:hint="eastAsia" w:ascii="方正仿宋_GBK" w:hAnsi="方正仿宋_GBK" w:eastAsia="方正仿宋_GBK"/>
          <w:sz w:val="28"/>
          <w:szCs w:val="28"/>
        </w:rPr>
        <w:t>CGXM51199925060004</w:t>
      </w:r>
      <w:r>
        <w:rPr>
          <w:rFonts w:hint="eastAsia" w:ascii="方正仿宋_GBK" w:hAnsi="方正仿宋_GBK"/>
          <w:sz w:val="28"/>
          <w:szCs w:val="28"/>
        </w:rPr>
        <w:t>）</w:t>
      </w:r>
      <w:r>
        <w:rPr>
          <w:rFonts w:hint="eastAsia" w:ascii="方正仿宋_GBK" w:hAnsi="方正仿宋_GBK"/>
          <w:sz w:val="28"/>
          <w:szCs w:val="28"/>
          <w:lang w:eastAsia="zh-CN"/>
        </w:rPr>
        <w:t>”</w:t>
      </w:r>
      <w:r>
        <w:rPr>
          <w:rFonts w:hint="eastAsia" w:ascii="方正仿宋_GBK" w:hAnsi="方正仿宋_GBK"/>
          <w:sz w:val="28"/>
          <w:szCs w:val="28"/>
        </w:rPr>
        <w:t>征集供应商，诚邀符合资格条件的供应商参与。</w:t>
      </w:r>
    </w:p>
    <w:p>
      <w:pPr>
        <w:spacing w:line="580" w:lineRule="exact"/>
        <w:ind w:firstLine="560" w:firstLineChars="200"/>
        <w:rPr>
          <w:rFonts w:ascii="方正黑体_GBK" w:hAnsi="方正仿宋_GBK" w:eastAsia="方正黑体_GBK"/>
          <w:sz w:val="28"/>
          <w:szCs w:val="28"/>
        </w:rPr>
      </w:pPr>
      <w:r>
        <w:rPr>
          <w:rFonts w:hint="eastAsia" w:ascii="方正黑体_GBK" w:hAnsi="方正仿宋_GBK" w:eastAsia="方正黑体_GBK"/>
          <w:sz w:val="28"/>
          <w:szCs w:val="28"/>
        </w:rPr>
        <w:t>一、征集要求</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（一）项目概况</w:t>
      </w:r>
    </w:p>
    <w:p>
      <w:pPr>
        <w:spacing w:line="580" w:lineRule="exact"/>
        <w:ind w:firstLine="560" w:firstLineChars="200"/>
        <w:rPr>
          <w:rFonts w:hint="eastAsia" w:ascii="方正仿宋_GBK" w:hAnsi="方正仿宋_GBK" w:eastAsia="方正仿宋_GBK"/>
          <w:sz w:val="28"/>
          <w:szCs w:val="28"/>
          <w:lang w:eastAsia="zh-CN"/>
        </w:rPr>
      </w:pPr>
      <w:r>
        <w:rPr>
          <w:rFonts w:hint="eastAsia" w:ascii="方正仿宋_GBK" w:hAnsi="方正仿宋_GBK"/>
          <w:sz w:val="28"/>
          <w:szCs w:val="28"/>
        </w:rPr>
        <w:t>1.项目名称：</w:t>
      </w:r>
      <w:r>
        <w:rPr>
          <w:rFonts w:hint="eastAsia" w:ascii="方正仿宋_GBK" w:hAnsi="方正仿宋_GBK" w:eastAsia="方正仿宋_GBK" w:cs="Times New Roman"/>
          <w:sz w:val="28"/>
          <w:szCs w:val="28"/>
        </w:rPr>
        <w:t>交通银行四川省分行前端集成化外设</w:t>
      </w:r>
      <w:r>
        <w:rPr>
          <w:rFonts w:hint="eastAsia" w:ascii="方正仿宋_GBK" w:hAnsi="方正仿宋_GBK" w:eastAsia="方正仿宋_GBK" w:cs="Times New Roman"/>
          <w:sz w:val="28"/>
          <w:szCs w:val="28"/>
          <w:lang w:eastAsia="zh-CN"/>
        </w:rPr>
        <w:t>采购</w:t>
      </w:r>
      <w:r>
        <w:rPr>
          <w:rFonts w:hint="eastAsia" w:ascii="方正仿宋_GBK" w:hAnsi="方正仿宋_GBK" w:eastAsia="方正仿宋_GBK" w:cs="Times New Roman"/>
          <w:sz w:val="28"/>
          <w:szCs w:val="28"/>
        </w:rPr>
        <w:t>项目</w:t>
      </w:r>
    </w:p>
    <w:p>
      <w:pPr>
        <w:spacing w:line="580" w:lineRule="exact"/>
        <w:ind w:firstLine="560" w:firstLineChars="200"/>
        <w:rPr>
          <w:rFonts w:hint="eastAsia" w:ascii="方正仿宋_GBK" w:hAnsi="方正仿宋_GBK" w:eastAsia="方正仿宋_GBK"/>
          <w:sz w:val="28"/>
          <w:szCs w:val="28"/>
          <w:lang w:eastAsia="zh-CN"/>
        </w:rPr>
      </w:pPr>
      <w:r>
        <w:rPr>
          <w:rFonts w:hint="eastAsia" w:ascii="方正仿宋_GBK" w:hAnsi="方正仿宋_GBK"/>
          <w:sz w:val="28"/>
          <w:szCs w:val="28"/>
        </w:rPr>
        <w:t>2.采购内容及范围：</w:t>
      </w:r>
      <w:r>
        <w:rPr>
          <w:rFonts w:hint="eastAsia" w:ascii="方正仿宋_GBK" w:hAnsi="方正仿宋_GBK" w:eastAsia="方正仿宋_GBK" w:cs="Times New Roman"/>
          <w:sz w:val="28"/>
          <w:szCs w:val="28"/>
          <w:lang w:val="en-US" w:eastAsia="zh-CN"/>
        </w:rPr>
        <w:t>采购前端集成化外设升腾金卡键盘CKB-5120(C) 4</w:t>
      </w:r>
      <w:r>
        <w:rPr>
          <w:rFonts w:hint="default" w:ascii="方正仿宋_GBK" w:hAnsi="方正仿宋_GBK" w:eastAsia="方正仿宋_GBK" w:cs="Times New Roman"/>
          <w:sz w:val="28"/>
          <w:szCs w:val="28"/>
          <w:lang w:val="en-US" w:eastAsia="zh-CN"/>
        </w:rPr>
        <w:t>0</w:t>
      </w:r>
      <w:r>
        <w:rPr>
          <w:rFonts w:hint="eastAsia" w:ascii="方正仿宋_GBK" w:hAnsi="方正仿宋_GBK" w:eastAsia="方正仿宋_GBK" w:cs="Times New Roman"/>
          <w:sz w:val="28"/>
          <w:szCs w:val="28"/>
          <w:lang w:val="en-US" w:eastAsia="zh-CN"/>
        </w:rPr>
        <w:t>台。</w:t>
      </w:r>
      <w:bookmarkStart w:id="0" w:name="_GoBack"/>
      <w:bookmarkEnd w:id="0"/>
    </w:p>
    <w:p>
      <w:pPr>
        <w:spacing w:line="520" w:lineRule="exact"/>
        <w:ind w:firstLine="560" w:firstLineChars="200"/>
        <w:jc w:val="left"/>
        <w:rPr>
          <w:rFonts w:ascii="方正仿宋_GBK" w:hAnsi="方正仿宋_GBK"/>
          <w:sz w:val="28"/>
          <w:szCs w:val="28"/>
        </w:rPr>
      </w:pPr>
      <w:r>
        <w:rPr>
          <w:rFonts w:hint="eastAsia" w:ascii="方正仿宋_GBK" w:hAnsi="方正仿宋_GBK"/>
          <w:sz w:val="28"/>
          <w:szCs w:val="28"/>
        </w:rPr>
        <w:t>（二）合格供应商资格条件</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1.基本资格条件</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（1）须为在中华人民共和国境内注册并取得营业执照的独立法人</w:t>
      </w:r>
      <w:r>
        <w:rPr>
          <w:rFonts w:hint="eastAsia" w:ascii="方正仿宋_GBK" w:hAnsi="方正仿宋_GBK"/>
          <w:sz w:val="28"/>
          <w:szCs w:val="28"/>
          <w:lang w:eastAsia="zh-CN"/>
        </w:rPr>
        <w:t>或其他组织</w:t>
      </w:r>
      <w:r>
        <w:rPr>
          <w:rFonts w:hint="eastAsia" w:ascii="方正仿宋_GBK" w:hAnsi="方正仿宋_GBK"/>
          <w:sz w:val="28"/>
          <w:szCs w:val="28"/>
        </w:rPr>
        <w:t>，且具有相应的经营范围，并在人员、设备、资金等方面具备能够独立承担本项目的能力。</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（2）具有良好的商业信誉和健全的财务会计制度。</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（3）具有履行合同所必需的设备和专业技术能力。</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（4）近三年财务状况良好，经营活动中企业法人及其法定代表人未出现重大违规违法记录，没有出现违背社会责任的不良信息。</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（5）企业法人及其法定代表人未被列入失信被执行人名单，企业未被列入重大税收违法案件当事人名单、政府采购严重违法失信行为记录名单、经营异常名录及交行供应商黑名单。</w:t>
      </w:r>
      <w:r>
        <w:rPr>
          <w:rFonts w:ascii="方正仿宋_GBK" w:hAnsi="方正仿宋_GBK"/>
          <w:sz w:val="28"/>
          <w:szCs w:val="28"/>
        </w:rPr>
        <w:t>如被列入交通银行禁用\退库供应商名单的，将取消其报名资格。</w:t>
      </w:r>
    </w:p>
    <w:p>
      <w:pPr>
        <w:spacing w:line="500" w:lineRule="exact"/>
        <w:ind w:firstLine="560" w:firstLineChars="200"/>
        <w:jc w:val="left"/>
        <w:rPr>
          <w:rFonts w:ascii="方正仿宋_GBK" w:hAnsi="方正仿宋_GBK"/>
          <w:sz w:val="28"/>
          <w:szCs w:val="28"/>
        </w:rPr>
      </w:pPr>
      <w:r>
        <w:rPr>
          <w:rFonts w:ascii="方正仿宋_GBK" w:hAnsi="方正仿宋_GBK"/>
          <w:sz w:val="28"/>
          <w:szCs w:val="28"/>
        </w:rPr>
        <w:t>（</w:t>
      </w:r>
      <w:r>
        <w:rPr>
          <w:rFonts w:hint="eastAsia" w:ascii="方正仿宋_GBK" w:hAnsi="方正仿宋_GBK"/>
          <w:sz w:val="28"/>
          <w:szCs w:val="28"/>
        </w:rPr>
        <w:t>6</w:t>
      </w:r>
      <w:r>
        <w:rPr>
          <w:rFonts w:ascii="方正仿宋_GBK" w:hAnsi="方正仿宋_GBK"/>
          <w:sz w:val="28"/>
          <w:szCs w:val="28"/>
        </w:rPr>
        <w:t>）</w:t>
      </w:r>
      <w:r>
        <w:rPr>
          <w:rFonts w:hint="eastAsia" w:ascii="方正仿宋_GBK" w:hAnsi="方正仿宋_GBK"/>
          <w:sz w:val="28"/>
          <w:szCs w:val="28"/>
        </w:rPr>
        <w:t>有下列情形之一，不得同时参加该项目：</w:t>
      </w:r>
    </w:p>
    <w:p>
      <w:pPr>
        <w:spacing w:line="500" w:lineRule="exact"/>
        <w:ind w:firstLine="560" w:firstLineChars="200"/>
        <w:jc w:val="left"/>
        <w:rPr>
          <w:rFonts w:ascii="方正仿宋_GBK" w:hAnsi="方正仿宋_GBK"/>
          <w:sz w:val="28"/>
          <w:szCs w:val="28"/>
        </w:rPr>
      </w:pPr>
      <w:r>
        <w:rPr>
          <w:rFonts w:hint="eastAsia" w:ascii="方正仿宋_GBK" w:hAnsi="方正仿宋_GBK"/>
          <w:sz w:val="28"/>
          <w:szCs w:val="28"/>
        </w:rPr>
        <w:t>法定代表人为同一人；母公司与其全资子公司；母公司与其控股公司（直接或间接持股不低于</w:t>
      </w:r>
      <w:r>
        <w:rPr>
          <w:rFonts w:ascii="方正仿宋_GBK" w:hAnsi="方正仿宋_GBK"/>
          <w:sz w:val="28"/>
          <w:szCs w:val="28"/>
        </w:rPr>
        <w:t>30%</w:t>
      </w:r>
      <w:r>
        <w:rPr>
          <w:rFonts w:hint="eastAsia" w:ascii="方正仿宋_GBK" w:hAnsi="方正仿宋_GBK"/>
          <w:sz w:val="28"/>
          <w:szCs w:val="28"/>
        </w:rPr>
        <w:t>）；被同一法人直接或间接持股不低于</w:t>
      </w:r>
      <w:r>
        <w:rPr>
          <w:rFonts w:ascii="方正仿宋_GBK" w:hAnsi="方正仿宋_GBK"/>
          <w:sz w:val="28"/>
          <w:szCs w:val="28"/>
        </w:rPr>
        <w:t>30%</w:t>
      </w:r>
      <w:r>
        <w:rPr>
          <w:rFonts w:hint="eastAsia" w:ascii="方正仿宋_GBK" w:hAnsi="方正仿宋_GBK"/>
          <w:sz w:val="28"/>
          <w:szCs w:val="28"/>
        </w:rPr>
        <w:t>的两个及两个以上法人；具有投资参股关系的关联企业；相互任职或工作的。</w:t>
      </w:r>
    </w:p>
    <w:p>
      <w:pPr>
        <w:widowControl/>
        <w:spacing w:line="560" w:lineRule="exact"/>
        <w:ind w:firstLine="420" w:firstLineChars="150"/>
        <w:jc w:val="left"/>
        <w:rPr>
          <w:rFonts w:ascii="方正仿宋_GBK" w:hAnsi="方正仿宋_GBK"/>
          <w:sz w:val="28"/>
          <w:szCs w:val="28"/>
        </w:rPr>
      </w:pPr>
      <w:r>
        <w:rPr>
          <w:rFonts w:ascii="方正仿宋_GBK" w:hAnsi="方正仿宋_GBK"/>
          <w:sz w:val="28"/>
          <w:szCs w:val="28"/>
        </w:rPr>
        <w:t>（</w:t>
      </w:r>
      <w:r>
        <w:rPr>
          <w:rFonts w:hint="eastAsia" w:ascii="方正仿宋_GBK" w:hAnsi="方正仿宋_GBK"/>
          <w:sz w:val="28"/>
          <w:szCs w:val="28"/>
        </w:rPr>
        <w:t>7</w:t>
      </w:r>
      <w:r>
        <w:rPr>
          <w:rFonts w:ascii="方正仿宋_GBK" w:hAnsi="方正仿宋_GBK"/>
          <w:sz w:val="28"/>
          <w:szCs w:val="28"/>
        </w:rPr>
        <w:t>）供应商不得将本项目采购内容以任何方式进行转包。本项目不接受联合体。</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（8）法律、行政法规规定的其他条件。</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2.专业资格条件</w:t>
      </w:r>
    </w:p>
    <w:p>
      <w:pPr>
        <w:spacing w:line="540" w:lineRule="exact"/>
        <w:ind w:firstLine="537"/>
        <w:rPr>
          <w:rFonts w:hint="eastAsia" w:ascii="方正仿宋_GBK" w:hAnsi="方正仿宋_GBK" w:eastAsia="方正仿宋_GBK" w:cs="Times New Roman"/>
          <w:sz w:val="28"/>
          <w:szCs w:val="28"/>
          <w:lang w:eastAsia="zh-CN"/>
        </w:rPr>
      </w:pPr>
      <w:r>
        <w:rPr>
          <w:rFonts w:hint="eastAsia" w:eastAsia="方正仿宋_GBK"/>
          <w:sz w:val="28"/>
          <w:szCs w:val="28"/>
          <w:lang w:eastAsia="zh-CN"/>
        </w:rPr>
        <w:t>投标人取得</w:t>
      </w:r>
      <w:r>
        <w:rPr>
          <w:rFonts w:hint="eastAsia" w:ascii="方正仿宋_GBK" w:hAnsi="方正仿宋_GBK" w:eastAsia="方正仿宋_GBK" w:cs="Times New Roman"/>
          <w:sz w:val="28"/>
          <w:szCs w:val="28"/>
        </w:rPr>
        <w:t>原</w:t>
      </w:r>
      <w:r>
        <w:rPr>
          <w:rFonts w:hint="eastAsia" w:ascii="方正仿宋_GBK" w:hAnsi="方正仿宋_GBK" w:eastAsia="方正仿宋_GBK" w:cs="Times New Roman"/>
          <w:sz w:val="28"/>
          <w:szCs w:val="28"/>
          <w:lang w:eastAsia="zh-CN"/>
        </w:rPr>
        <w:t>制造</w:t>
      </w:r>
      <w:r>
        <w:rPr>
          <w:rFonts w:hint="eastAsia" w:ascii="方正仿宋_GBK" w:hAnsi="方正仿宋_GBK" w:eastAsia="方正仿宋_GBK" w:cs="Times New Roman"/>
          <w:sz w:val="28"/>
          <w:szCs w:val="28"/>
        </w:rPr>
        <w:t>厂商</w:t>
      </w:r>
      <w:r>
        <w:rPr>
          <w:rFonts w:hint="eastAsia" w:ascii="方正仿宋_GBK" w:hAnsi="方正仿宋_GBK" w:eastAsia="方正仿宋_GBK" w:cs="Times New Roman"/>
          <w:sz w:val="28"/>
          <w:szCs w:val="28"/>
          <w:lang w:val="en-US" w:eastAsia="zh-CN"/>
        </w:rPr>
        <w:t>出具的授权书或承诺中标后签订合同前取得授权。原制造厂商和代理商不得同时参加项目。</w:t>
      </w:r>
    </w:p>
    <w:p>
      <w:pPr>
        <w:spacing w:line="560" w:lineRule="exact"/>
        <w:ind w:firstLine="560" w:firstLineChars="200"/>
        <w:rPr>
          <w:rFonts w:ascii="方正仿宋_GBK" w:hAnsi="方正仿宋_GBK"/>
          <w:sz w:val="28"/>
          <w:szCs w:val="28"/>
        </w:rPr>
      </w:pPr>
      <w:r>
        <w:rPr>
          <w:rFonts w:hint="eastAsia" w:ascii="方正仿宋_GBK" w:hAnsi="方正仿宋_GBK"/>
          <w:sz w:val="28"/>
          <w:szCs w:val="28"/>
        </w:rPr>
        <w:t>（三）报名所需提供的资料</w:t>
      </w:r>
    </w:p>
    <w:p>
      <w:pPr>
        <w:spacing w:line="560" w:lineRule="exact"/>
        <w:ind w:firstLine="560" w:firstLineChars="200"/>
        <w:rPr>
          <w:rFonts w:ascii="方正仿宋_GBK" w:hAnsi="方正仿宋_GBK"/>
          <w:sz w:val="28"/>
          <w:szCs w:val="28"/>
        </w:rPr>
      </w:pPr>
      <w:r>
        <w:rPr>
          <w:rFonts w:hint="eastAsia" w:ascii="方正仿宋_GBK" w:hAnsi="方正仿宋_GBK"/>
          <w:sz w:val="28"/>
          <w:szCs w:val="28"/>
        </w:rPr>
        <w:t>（1）合法有效的公司营业执照（原件电子扫描件，加盖公章）。</w:t>
      </w:r>
    </w:p>
    <w:p>
      <w:pPr>
        <w:spacing w:line="560" w:lineRule="exact"/>
        <w:ind w:firstLine="560" w:firstLineChars="200"/>
        <w:rPr>
          <w:rFonts w:ascii="方正仿宋_GBK" w:hAnsi="方正仿宋_GBK"/>
          <w:sz w:val="28"/>
          <w:szCs w:val="28"/>
        </w:rPr>
      </w:pPr>
      <w:r>
        <w:rPr>
          <w:rFonts w:hint="eastAsia" w:ascii="方正仿宋_GBK" w:hAnsi="方正仿宋_GBK"/>
          <w:sz w:val="28"/>
          <w:szCs w:val="28"/>
        </w:rPr>
        <w:t>（2）法定代表人</w:t>
      </w:r>
      <w:r>
        <w:rPr>
          <w:rFonts w:hint="eastAsia" w:ascii="方正仿宋_GBK" w:hAnsi="方正仿宋_GBK"/>
          <w:sz w:val="28"/>
          <w:szCs w:val="28"/>
          <w:lang w:eastAsia="zh-CN"/>
        </w:rPr>
        <w:t>或负责人</w:t>
      </w:r>
      <w:r>
        <w:rPr>
          <w:rFonts w:hint="eastAsia" w:ascii="方正仿宋_GBK" w:hAnsi="方正仿宋_GBK"/>
          <w:sz w:val="28"/>
          <w:szCs w:val="28"/>
        </w:rPr>
        <w:t>身份证原件电子扫描件（加盖公章</w:t>
      </w:r>
      <w:r>
        <w:rPr>
          <w:rFonts w:hint="eastAsia" w:ascii="方正仿宋_GBK" w:hAnsi="方正仿宋_GBK"/>
          <w:sz w:val="28"/>
          <w:szCs w:val="28"/>
          <w:lang w:eastAsia="zh-CN"/>
        </w:rPr>
        <w:t>）</w:t>
      </w:r>
      <w:r>
        <w:rPr>
          <w:rFonts w:hint="eastAsia" w:ascii="方正仿宋_GBK" w:hAnsi="方正仿宋_GBK"/>
          <w:sz w:val="28"/>
          <w:szCs w:val="28"/>
        </w:rPr>
        <w:t>；由授权代理人报名的，还须提供加盖公章的法定代表人</w:t>
      </w:r>
      <w:r>
        <w:rPr>
          <w:rFonts w:hint="eastAsia" w:ascii="方正仿宋_GBK" w:hAnsi="方正仿宋_GBK"/>
          <w:sz w:val="28"/>
          <w:szCs w:val="28"/>
          <w:lang w:eastAsia="zh-CN"/>
        </w:rPr>
        <w:t>（负责人）</w:t>
      </w:r>
      <w:r>
        <w:rPr>
          <w:rFonts w:hint="eastAsia" w:ascii="方正仿宋_GBK" w:hAnsi="方正仿宋_GBK"/>
          <w:sz w:val="28"/>
          <w:szCs w:val="28"/>
        </w:rPr>
        <w:t>授权书原件电子扫描件</w:t>
      </w:r>
      <w:r>
        <w:rPr>
          <w:rFonts w:hint="eastAsia" w:ascii="方正仿宋_GBK" w:hAnsi="方正仿宋_GBK"/>
          <w:sz w:val="28"/>
          <w:szCs w:val="28"/>
          <w:lang w:eastAsia="zh-CN"/>
        </w:rPr>
        <w:t>及</w:t>
      </w:r>
      <w:r>
        <w:rPr>
          <w:rFonts w:hint="eastAsia" w:ascii="方正仿宋_GBK" w:hAnsi="方正仿宋_GBK"/>
          <w:sz w:val="28"/>
          <w:szCs w:val="28"/>
        </w:rPr>
        <w:t>授权代理人身份证原件电子扫描件。</w:t>
      </w:r>
    </w:p>
    <w:p>
      <w:pPr>
        <w:spacing w:line="560" w:lineRule="exact"/>
        <w:ind w:firstLine="560" w:firstLineChars="200"/>
        <w:rPr>
          <w:rFonts w:ascii="方正仿宋_GBK" w:hAnsi="方正仿宋_GBK"/>
          <w:sz w:val="28"/>
          <w:szCs w:val="28"/>
        </w:rPr>
      </w:pPr>
      <w:r>
        <w:rPr>
          <w:rFonts w:hint="eastAsia" w:ascii="方正仿宋_GBK" w:hAnsi="方正仿宋_GBK"/>
          <w:sz w:val="28"/>
          <w:szCs w:val="28"/>
        </w:rPr>
        <w:t>（3）公司情况介绍及承诺</w:t>
      </w:r>
      <w:r>
        <w:rPr>
          <w:rFonts w:ascii="方正仿宋_GBK" w:hAnsi="方正仿宋_GBK"/>
          <w:sz w:val="28"/>
          <w:szCs w:val="28"/>
        </w:rPr>
        <w:t>（见附件）word电子版以及加盖公章及法</w:t>
      </w:r>
      <w:r>
        <w:rPr>
          <w:rFonts w:hint="eastAsia" w:ascii="方正仿宋_GBK" w:hAnsi="方正仿宋_GBK"/>
          <w:sz w:val="28"/>
          <w:szCs w:val="28"/>
          <w:lang w:eastAsia="zh-CN"/>
        </w:rPr>
        <w:t>定代表</w:t>
      </w:r>
      <w:r>
        <w:rPr>
          <w:rFonts w:ascii="方正仿宋_GBK" w:hAnsi="方正仿宋_GBK"/>
          <w:sz w:val="28"/>
          <w:szCs w:val="28"/>
        </w:rPr>
        <w:t>人</w:t>
      </w:r>
      <w:r>
        <w:rPr>
          <w:rFonts w:hint="eastAsia" w:ascii="方正仿宋_GBK" w:hAnsi="方正仿宋_GBK"/>
          <w:sz w:val="28"/>
          <w:szCs w:val="28"/>
          <w:lang w:eastAsia="zh-CN"/>
        </w:rPr>
        <w:t>（负责人）</w:t>
      </w:r>
      <w:r>
        <w:rPr>
          <w:rFonts w:ascii="方正仿宋_GBK" w:hAnsi="方正仿宋_GBK"/>
          <w:sz w:val="28"/>
          <w:szCs w:val="28"/>
        </w:rPr>
        <w:t>签字</w:t>
      </w:r>
      <w:r>
        <w:rPr>
          <w:rFonts w:hint="eastAsia" w:ascii="方正仿宋_GBK" w:hAnsi="方正仿宋_GBK"/>
          <w:sz w:val="28"/>
          <w:szCs w:val="28"/>
          <w:lang w:eastAsia="zh-CN"/>
        </w:rPr>
        <w:t>盖章</w:t>
      </w:r>
      <w:r>
        <w:rPr>
          <w:rFonts w:ascii="方正仿宋_GBK" w:hAnsi="方正仿宋_GBK"/>
          <w:sz w:val="28"/>
          <w:szCs w:val="28"/>
        </w:rPr>
        <w:t>的原件扫描件。</w:t>
      </w:r>
    </w:p>
    <w:p>
      <w:pPr>
        <w:spacing w:line="560" w:lineRule="exact"/>
        <w:ind w:firstLine="560" w:firstLineChars="200"/>
        <w:rPr>
          <w:rFonts w:hint="eastAsia" w:ascii="方正仿宋_GBK" w:hAnsi="方正仿宋_GBK" w:eastAsia="方正仿宋_GBK"/>
          <w:sz w:val="28"/>
          <w:szCs w:val="28"/>
          <w:lang w:eastAsia="zh-CN"/>
        </w:rPr>
      </w:pPr>
      <w:r>
        <w:rPr>
          <w:rFonts w:hint="eastAsia" w:ascii="方正仿宋_GBK" w:hAnsi="方正仿宋_GBK"/>
          <w:sz w:val="28"/>
          <w:szCs w:val="28"/>
        </w:rPr>
        <w:t>二、征集</w:t>
      </w:r>
      <w:r>
        <w:rPr>
          <w:rFonts w:hint="eastAsia" w:ascii="方正仿宋_GBK" w:hAnsi="方正仿宋_GBK"/>
          <w:sz w:val="28"/>
          <w:szCs w:val="28"/>
          <w:lang w:eastAsia="zh-CN"/>
        </w:rPr>
        <w:t>报名</w:t>
      </w:r>
      <w:r>
        <w:rPr>
          <w:rFonts w:hint="eastAsia" w:ascii="方正仿宋_GBK" w:hAnsi="方正仿宋_GBK"/>
          <w:sz w:val="28"/>
          <w:szCs w:val="28"/>
        </w:rPr>
        <w:t>时间</w:t>
      </w:r>
      <w:r>
        <w:rPr>
          <w:rFonts w:hint="eastAsia" w:ascii="方正仿宋_GBK" w:hAnsi="方正仿宋_GBK"/>
          <w:sz w:val="28"/>
          <w:szCs w:val="28"/>
          <w:lang w:eastAsia="zh-CN"/>
        </w:rPr>
        <w:t>及要求</w:t>
      </w:r>
    </w:p>
    <w:p>
      <w:pPr>
        <w:spacing w:line="580" w:lineRule="exact"/>
        <w:ind w:firstLine="560" w:firstLineChars="200"/>
        <w:rPr>
          <w:rFonts w:hint="eastAsia" w:ascii="方正仿宋_GBK" w:hAnsi="方正仿宋_GBK"/>
          <w:sz w:val="28"/>
          <w:szCs w:val="28"/>
        </w:rPr>
      </w:pPr>
      <w:r>
        <w:rPr>
          <w:rFonts w:hint="default" w:ascii="方正仿宋_GBK" w:hAnsi="方正仿宋_GBK"/>
          <w:sz w:val="28"/>
          <w:szCs w:val="28"/>
          <w:lang w:val="en-US"/>
        </w:rPr>
        <w:t>1</w:t>
      </w:r>
      <w:r>
        <w:rPr>
          <w:rFonts w:hint="eastAsia" w:ascii="方正仿宋_GBK" w:hAnsi="方正仿宋_GBK"/>
          <w:sz w:val="28"/>
          <w:szCs w:val="28"/>
          <w:lang w:val="en-US" w:eastAsia="zh-CN"/>
        </w:rPr>
        <w:t>、报名时间：</w:t>
      </w:r>
      <w:r>
        <w:rPr>
          <w:rFonts w:hint="default" w:ascii="方正仿宋_GBK" w:hAnsi="方正仿宋_GBK"/>
          <w:sz w:val="28"/>
          <w:szCs w:val="28"/>
          <w:lang w:val="en-US" w:eastAsia="zh-CN"/>
        </w:rPr>
        <w:t>202</w:t>
      </w:r>
      <w:r>
        <w:rPr>
          <w:rFonts w:hint="eastAsia" w:ascii="方正仿宋_GBK" w:hAnsi="方正仿宋_GBK"/>
          <w:sz w:val="28"/>
          <w:szCs w:val="28"/>
          <w:lang w:val="en-US" w:eastAsia="zh-CN"/>
        </w:rPr>
        <w:t>5</w:t>
      </w:r>
      <w:r>
        <w:rPr>
          <w:rFonts w:hint="eastAsia" w:ascii="方正仿宋_GBK" w:hAnsi="方正仿宋_GBK"/>
          <w:sz w:val="28"/>
          <w:szCs w:val="28"/>
        </w:rPr>
        <w:t>年</w:t>
      </w:r>
      <w:r>
        <w:rPr>
          <w:rFonts w:hint="eastAsia" w:ascii="方正仿宋_GBK" w:hAnsi="方正仿宋_GBK"/>
          <w:sz w:val="28"/>
          <w:szCs w:val="28"/>
          <w:lang w:val="en-US" w:eastAsia="zh-CN"/>
        </w:rPr>
        <w:t>6</w:t>
      </w:r>
      <w:r>
        <w:rPr>
          <w:rFonts w:hint="eastAsia" w:ascii="方正仿宋_GBK" w:hAnsi="方正仿宋_GBK"/>
          <w:sz w:val="28"/>
          <w:szCs w:val="28"/>
        </w:rPr>
        <w:t xml:space="preserve">月 </w:t>
      </w:r>
      <w:r>
        <w:rPr>
          <w:rFonts w:hint="eastAsia" w:ascii="方正仿宋_GBK" w:hAnsi="方正仿宋_GBK"/>
          <w:sz w:val="28"/>
          <w:szCs w:val="28"/>
          <w:lang w:val="en-US" w:eastAsia="zh-CN"/>
        </w:rPr>
        <w:t>25</w:t>
      </w:r>
      <w:r>
        <w:rPr>
          <w:rFonts w:hint="eastAsia" w:ascii="方正仿宋_GBK" w:hAnsi="方正仿宋_GBK"/>
          <w:sz w:val="28"/>
          <w:szCs w:val="28"/>
        </w:rPr>
        <w:t>日</w:t>
      </w:r>
      <w:r>
        <w:rPr>
          <w:rFonts w:hint="default" w:ascii="方正仿宋_GBK" w:hAnsi="方正仿宋_GBK"/>
          <w:sz w:val="28"/>
          <w:szCs w:val="28"/>
          <w:lang w:val="en-US"/>
        </w:rPr>
        <w:t>09:00</w:t>
      </w:r>
      <w:r>
        <w:rPr>
          <w:rFonts w:hint="eastAsia" w:ascii="方正仿宋_GBK" w:hAnsi="方正仿宋_GBK"/>
          <w:sz w:val="28"/>
          <w:szCs w:val="28"/>
        </w:rPr>
        <w:t>起至</w:t>
      </w:r>
      <w:r>
        <w:rPr>
          <w:rFonts w:hint="default" w:ascii="方正仿宋_GBK" w:hAnsi="方正仿宋_GBK"/>
          <w:sz w:val="28"/>
          <w:szCs w:val="28"/>
          <w:lang w:val="en-US"/>
        </w:rPr>
        <w:t>202</w:t>
      </w:r>
      <w:r>
        <w:rPr>
          <w:rFonts w:hint="eastAsia" w:ascii="方正仿宋_GBK" w:hAnsi="方正仿宋_GBK"/>
          <w:sz w:val="28"/>
          <w:szCs w:val="28"/>
          <w:lang w:val="en-US" w:eastAsia="zh-CN"/>
        </w:rPr>
        <w:t>5</w:t>
      </w:r>
      <w:r>
        <w:rPr>
          <w:rFonts w:hint="eastAsia" w:ascii="方正仿宋_GBK" w:hAnsi="方正仿宋_GBK"/>
          <w:sz w:val="28"/>
          <w:szCs w:val="28"/>
        </w:rPr>
        <w:t>年</w:t>
      </w:r>
      <w:r>
        <w:rPr>
          <w:rFonts w:hint="eastAsia" w:ascii="方正仿宋_GBK" w:hAnsi="方正仿宋_GBK"/>
          <w:sz w:val="28"/>
          <w:szCs w:val="28"/>
          <w:lang w:val="en-US" w:eastAsia="zh-CN"/>
        </w:rPr>
        <w:t>7</w:t>
      </w:r>
      <w:r>
        <w:rPr>
          <w:rFonts w:hint="eastAsia" w:ascii="方正仿宋_GBK" w:hAnsi="方正仿宋_GBK"/>
          <w:sz w:val="28"/>
          <w:szCs w:val="28"/>
        </w:rPr>
        <w:t>月</w:t>
      </w:r>
      <w:r>
        <w:rPr>
          <w:rFonts w:hint="eastAsia" w:ascii="方正仿宋_GBK" w:hAnsi="方正仿宋_GBK"/>
          <w:sz w:val="28"/>
          <w:szCs w:val="28"/>
          <w:lang w:val="en-US" w:eastAsia="zh-CN"/>
        </w:rPr>
        <w:t>1</w:t>
      </w:r>
      <w:r>
        <w:rPr>
          <w:rFonts w:hint="eastAsia" w:ascii="方正仿宋_GBK" w:hAnsi="方正仿宋_GBK"/>
          <w:sz w:val="28"/>
          <w:szCs w:val="28"/>
        </w:rPr>
        <w:t>日</w:t>
      </w:r>
      <w:r>
        <w:rPr>
          <w:rFonts w:hint="default" w:ascii="方正仿宋_GBK" w:hAnsi="方正仿宋_GBK"/>
          <w:sz w:val="28"/>
          <w:szCs w:val="28"/>
          <w:lang w:val="en-US"/>
        </w:rPr>
        <w:t>17:00</w:t>
      </w:r>
      <w:r>
        <w:rPr>
          <w:rFonts w:hint="eastAsia" w:ascii="方正仿宋_GBK" w:hAnsi="方正仿宋_GBK"/>
          <w:sz w:val="28"/>
          <w:szCs w:val="28"/>
        </w:rPr>
        <w:t>时止。</w:t>
      </w:r>
    </w:p>
    <w:p>
      <w:pPr>
        <w:spacing w:line="580" w:lineRule="exact"/>
        <w:ind w:firstLine="560" w:firstLineChars="200"/>
        <w:rPr>
          <w:rFonts w:hint="eastAsia" w:eastAsia="楷体_GB2312"/>
          <w:lang w:val="en-US" w:eastAsia="zh-CN"/>
        </w:rPr>
      </w:pPr>
      <w:r>
        <w:rPr>
          <w:rFonts w:hint="default" w:ascii="方正仿宋_GBK" w:hAnsi="方正仿宋_GBK"/>
          <w:sz w:val="28"/>
          <w:szCs w:val="28"/>
          <w:lang w:val="en-US"/>
        </w:rPr>
        <w:t>2</w:t>
      </w:r>
      <w:r>
        <w:rPr>
          <w:rFonts w:hint="eastAsia" w:ascii="方正仿宋_GBK" w:hAnsi="方正仿宋_GBK"/>
          <w:sz w:val="28"/>
          <w:szCs w:val="28"/>
          <w:lang w:val="en-US" w:eastAsia="zh-CN"/>
        </w:rPr>
        <w:t>、</w:t>
      </w:r>
      <w:r>
        <w:rPr>
          <w:rFonts w:hint="eastAsia" w:ascii="方正仿宋_GBK" w:hAnsi="方正仿宋_GBK" w:cs="Times New Roman"/>
          <w:sz w:val="28"/>
          <w:szCs w:val="28"/>
        </w:rPr>
        <w:t>报名资料须按要求提供电子扫描件，</w:t>
      </w:r>
      <w:r>
        <w:rPr>
          <w:rFonts w:hint="eastAsia" w:ascii="方正仿宋_GBK" w:hAnsi="方正仿宋_GBK" w:cs="Times New Roman"/>
          <w:sz w:val="28"/>
          <w:szCs w:val="28"/>
          <w:lang w:eastAsia="zh-CN"/>
        </w:rPr>
        <w:t>凡有意参加供应商，请于规定的报名时间内，在交通银行供应商门户网站（网址：</w:t>
      </w:r>
      <w:r>
        <w:rPr>
          <w:rFonts w:hint="default" w:ascii="方正仿宋_GBK" w:hAnsi="方正仿宋_GBK" w:cs="Times New Roman"/>
          <w:sz w:val="28"/>
          <w:szCs w:val="28"/>
          <w:lang w:eastAsia="zh-CN"/>
        </w:rPr>
        <w:fldChar w:fldCharType="begin"/>
      </w:r>
      <w:r>
        <w:rPr>
          <w:rFonts w:hint="default" w:ascii="方正仿宋_GBK" w:hAnsi="方正仿宋_GBK" w:cs="Times New Roman"/>
          <w:sz w:val="28"/>
          <w:szCs w:val="28"/>
          <w:lang w:eastAsia="zh-CN"/>
        </w:rPr>
        <w:instrText xml:space="preserve"> HYPERLINK "http://bocom-gys.bankcomm.com/" </w:instrText>
      </w:r>
      <w:r>
        <w:rPr>
          <w:rFonts w:hint="default" w:ascii="方正仿宋_GBK" w:hAnsi="方正仿宋_GBK" w:cs="Times New Roman"/>
          <w:sz w:val="28"/>
          <w:szCs w:val="28"/>
          <w:lang w:eastAsia="zh-CN"/>
        </w:rPr>
        <w:fldChar w:fldCharType="separate"/>
      </w:r>
      <w:r>
        <w:rPr>
          <w:rFonts w:hint="default" w:ascii="方正仿宋_GBK" w:hAnsi="方正仿宋_GBK" w:cs="Times New Roman"/>
          <w:sz w:val="28"/>
          <w:szCs w:val="28"/>
          <w:lang w:eastAsia="zh-CN"/>
        </w:rPr>
        <w:t>https://bocom-gys.bankcomm.com/</w:t>
      </w:r>
      <w:r>
        <w:rPr>
          <w:rFonts w:hint="default" w:ascii="方正仿宋_GBK" w:hAnsi="方正仿宋_GBK" w:cs="Times New Roman"/>
          <w:sz w:val="28"/>
          <w:szCs w:val="28"/>
          <w:lang w:eastAsia="zh-CN"/>
        </w:rPr>
        <w:fldChar w:fldCharType="end"/>
      </w:r>
      <w:r>
        <w:rPr>
          <w:rFonts w:hint="default" w:ascii="方正仿宋_GBK" w:hAnsi="方正仿宋_GBK" w:cs="Times New Roman"/>
          <w:sz w:val="28"/>
          <w:szCs w:val="28"/>
          <w:lang w:eastAsia="zh-CN"/>
        </w:rPr>
        <w:t>）通过本</w:t>
      </w:r>
      <w:r>
        <w:rPr>
          <w:rFonts w:hint="eastAsia" w:ascii="方正仿宋_GBK" w:hAnsi="方正仿宋_GBK" w:cs="Times New Roman"/>
          <w:sz w:val="28"/>
          <w:szCs w:val="28"/>
          <w:lang w:eastAsia="zh-CN"/>
        </w:rPr>
        <w:t>项目征集</w:t>
      </w:r>
      <w:r>
        <w:rPr>
          <w:rFonts w:hint="default" w:ascii="方正仿宋_GBK" w:hAnsi="方正仿宋_GBK" w:cs="Times New Roman"/>
          <w:sz w:val="28"/>
          <w:szCs w:val="28"/>
          <w:lang w:eastAsia="zh-CN"/>
        </w:rPr>
        <w:t>公告在线报名并上传报名资料，经审核</w:t>
      </w:r>
      <w:r>
        <w:rPr>
          <w:rFonts w:hint="eastAsia" w:ascii="方正仿宋_GBK" w:hAnsi="方正仿宋_GBK" w:cs="Times New Roman"/>
          <w:sz w:val="28"/>
          <w:szCs w:val="28"/>
          <w:lang w:eastAsia="zh-CN"/>
        </w:rPr>
        <w:t>通过</w:t>
      </w:r>
      <w:r>
        <w:rPr>
          <w:rFonts w:hint="default" w:ascii="方正仿宋_GBK" w:hAnsi="方正仿宋_GBK" w:cs="Times New Roman"/>
          <w:sz w:val="28"/>
          <w:szCs w:val="28"/>
          <w:lang w:eastAsia="zh-CN"/>
        </w:rPr>
        <w:t>后，我行将发送项目</w:t>
      </w:r>
      <w:r>
        <w:rPr>
          <w:rFonts w:hint="eastAsia" w:ascii="方正仿宋_GBK" w:hAnsi="方正仿宋_GBK" w:cs="Times New Roman"/>
          <w:sz w:val="28"/>
          <w:szCs w:val="28"/>
          <w:lang w:eastAsia="zh-CN"/>
        </w:rPr>
        <w:t>谈判</w:t>
      </w:r>
      <w:r>
        <w:rPr>
          <w:rFonts w:hint="default" w:ascii="方正仿宋_GBK" w:hAnsi="方正仿宋_GBK" w:cs="Times New Roman"/>
          <w:sz w:val="28"/>
          <w:szCs w:val="28"/>
          <w:lang w:eastAsia="zh-CN"/>
        </w:rPr>
        <w:t>文件至供应商智采平台主联系人邮箱</w:t>
      </w:r>
      <w:r>
        <w:rPr>
          <w:rFonts w:hint="eastAsia" w:ascii="方正仿宋_GBK" w:hAnsi="方正仿宋_GBK" w:cs="Times New Roman"/>
          <w:sz w:val="28"/>
          <w:szCs w:val="28"/>
          <w:lang w:eastAsia="zh-CN"/>
        </w:rPr>
        <w:t>，按谈判文件要求参加本项目后续竞争性谈判</w:t>
      </w:r>
      <w:r>
        <w:rPr>
          <w:rFonts w:hint="default" w:ascii="方正仿宋_GBK" w:hAnsi="方正仿宋_GBK" w:cs="Times New Roman"/>
          <w:sz w:val="28"/>
          <w:szCs w:val="28"/>
          <w:lang w:eastAsia="zh-CN"/>
        </w:rPr>
        <w:t>。</w:t>
      </w:r>
      <w:r>
        <w:rPr>
          <w:rFonts w:hint="eastAsia" w:ascii="方正仿宋_GBK" w:hAnsi="方正仿宋_GBK" w:cs="Times New Roman"/>
          <w:sz w:val="28"/>
          <w:szCs w:val="28"/>
          <w:lang w:eastAsia="zh-CN"/>
        </w:rPr>
        <w:t>（标人在交通银行智采平台供应商门户网站免费注册，注册时服务分行务必选择四川省分行）</w:t>
      </w:r>
    </w:p>
    <w:p>
      <w:pPr>
        <w:spacing w:line="580" w:lineRule="exact"/>
        <w:ind w:firstLine="840" w:firstLineChars="300"/>
        <w:rPr>
          <w:rFonts w:hint="eastAsia" w:ascii="方正仿宋_GBK" w:hAnsi="方正仿宋_GBK"/>
          <w:sz w:val="28"/>
          <w:szCs w:val="28"/>
        </w:rPr>
      </w:pPr>
      <w:r>
        <w:rPr>
          <w:rFonts w:hint="eastAsia" w:ascii="方正仿宋_GBK" w:hAnsi="方正仿宋_GBK"/>
          <w:sz w:val="28"/>
          <w:szCs w:val="28"/>
        </w:rPr>
        <w:t>三、注意事项</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（一）本次公开征集不收取供应商的任何费用。</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（二）</w:t>
      </w:r>
      <w:r>
        <w:rPr>
          <w:rFonts w:hint="default" w:ascii="方正仿宋_GBK" w:hAnsi="方正仿宋_GBK"/>
          <w:sz w:val="28"/>
          <w:szCs w:val="28"/>
          <w:lang w:val="en-US"/>
        </w:rPr>
        <w:t xml:space="preserve"> </w:t>
      </w:r>
      <w:r>
        <w:rPr>
          <w:rFonts w:hint="eastAsia" w:ascii="方正仿宋_GBK" w:hAnsi="方正仿宋_GBK"/>
          <w:sz w:val="28"/>
          <w:szCs w:val="28"/>
        </w:rPr>
        <w:t>对于未按要求</w:t>
      </w:r>
      <w:r>
        <w:rPr>
          <w:rFonts w:ascii="方正仿宋_GBK" w:hAnsi="方正仿宋_GBK"/>
          <w:sz w:val="28"/>
          <w:szCs w:val="28"/>
        </w:rPr>
        <w:t>递交资料</w:t>
      </w:r>
      <w:r>
        <w:rPr>
          <w:rFonts w:hint="eastAsia" w:ascii="方正仿宋_GBK" w:hAnsi="方正仿宋_GBK"/>
          <w:sz w:val="28"/>
          <w:szCs w:val="28"/>
          <w:lang w:eastAsia="zh-CN"/>
        </w:rPr>
        <w:t>、</w:t>
      </w:r>
      <w:r>
        <w:rPr>
          <w:rFonts w:ascii="方正仿宋_GBK" w:hAnsi="方正仿宋_GBK"/>
          <w:sz w:val="28"/>
          <w:szCs w:val="28"/>
        </w:rPr>
        <w:t>资料内容缺失的</w:t>
      </w:r>
      <w:r>
        <w:rPr>
          <w:rFonts w:hint="eastAsia" w:ascii="方正仿宋_GBK" w:hAnsi="方正仿宋_GBK"/>
          <w:sz w:val="28"/>
          <w:szCs w:val="28"/>
          <w:lang w:eastAsia="zh-CN"/>
        </w:rPr>
        <w:t>、</w:t>
      </w:r>
      <w:r>
        <w:rPr>
          <w:rFonts w:ascii="方正仿宋_GBK" w:hAnsi="方正仿宋_GBK"/>
          <w:sz w:val="28"/>
          <w:szCs w:val="28"/>
        </w:rPr>
        <w:t>未按要求加盖公章及法</w:t>
      </w:r>
      <w:r>
        <w:rPr>
          <w:rFonts w:hint="eastAsia" w:ascii="方正仿宋_GBK" w:hAnsi="方正仿宋_GBK"/>
          <w:sz w:val="28"/>
          <w:szCs w:val="28"/>
          <w:lang w:eastAsia="zh-CN"/>
        </w:rPr>
        <w:t>定代表人</w:t>
      </w:r>
      <w:r>
        <w:rPr>
          <w:rFonts w:ascii="方正仿宋_GBK" w:hAnsi="方正仿宋_GBK"/>
          <w:sz w:val="28"/>
          <w:szCs w:val="28"/>
        </w:rPr>
        <w:t>签字</w:t>
      </w:r>
      <w:r>
        <w:rPr>
          <w:rFonts w:hint="eastAsia" w:ascii="方正仿宋_GBK" w:hAnsi="方正仿宋_GBK"/>
          <w:sz w:val="28"/>
          <w:szCs w:val="28"/>
          <w:lang w:eastAsia="zh-CN"/>
        </w:rPr>
        <w:t>盖章</w:t>
      </w:r>
      <w:r>
        <w:rPr>
          <w:rFonts w:ascii="方正仿宋_GBK" w:hAnsi="方正仿宋_GBK"/>
          <w:sz w:val="28"/>
          <w:szCs w:val="28"/>
        </w:rPr>
        <w:t>的原件电子扫描件的</w:t>
      </w:r>
      <w:r>
        <w:rPr>
          <w:rFonts w:hint="eastAsia" w:ascii="方正仿宋_GBK" w:hAnsi="方正仿宋_GBK"/>
          <w:sz w:val="28"/>
          <w:szCs w:val="28"/>
          <w:lang w:eastAsia="zh-CN"/>
        </w:rPr>
        <w:t>供应商</w:t>
      </w:r>
      <w:r>
        <w:rPr>
          <w:rFonts w:ascii="方正仿宋_GBK" w:hAnsi="方正仿宋_GBK"/>
          <w:sz w:val="28"/>
          <w:szCs w:val="28"/>
        </w:rPr>
        <w:t>，均视为报名资料缺漏，将拒绝接受其报名</w:t>
      </w:r>
      <w:r>
        <w:rPr>
          <w:rFonts w:hint="eastAsia" w:ascii="方正仿宋_GBK" w:hAnsi="方正仿宋_GBK"/>
          <w:sz w:val="28"/>
          <w:szCs w:val="28"/>
        </w:rPr>
        <w:t>。</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（三）供应商须对报名信息和资料的真实性负责。如提供虚假材料，我行有权将其列入供应商黑名单，不得参与交行集中采购活动。</w:t>
      </w:r>
    </w:p>
    <w:p>
      <w:pPr>
        <w:spacing w:line="560" w:lineRule="exact"/>
        <w:ind w:firstLine="560" w:firstLineChars="200"/>
      </w:pPr>
      <w:r>
        <w:rPr>
          <w:rFonts w:hint="eastAsia" w:ascii="方正仿宋_GBK" w:hAnsi="方正仿宋_GBK"/>
          <w:sz w:val="28"/>
          <w:szCs w:val="28"/>
        </w:rPr>
        <w:t>（四）我行视收到的上述资料不涉及商业秘密，所有供应商报名资料恕不退还。</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四、声明</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1、我行接收供应商的报名资料并不表示接受报名供应商参与本项目，我行有权选定并邀请全部或部分合格供应商参与本项目集中采购活动。</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2、</w:t>
      </w:r>
      <w:r>
        <w:rPr>
          <w:rFonts w:ascii="方正仿宋_GBK" w:hAnsi="方正仿宋_GBK"/>
          <w:sz w:val="28"/>
          <w:szCs w:val="28"/>
        </w:rPr>
        <w:t>若报名合格供应商不足3家，将宣布本次公开征集失败。</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五、</w:t>
      </w:r>
      <w:r>
        <w:rPr>
          <w:rFonts w:ascii="方正仿宋_GBK" w:hAnsi="方正仿宋_GBK"/>
          <w:sz w:val="28"/>
          <w:szCs w:val="28"/>
        </w:rPr>
        <w:t>联系方式</w:t>
      </w:r>
    </w:p>
    <w:p>
      <w:pPr>
        <w:spacing w:line="580" w:lineRule="exact"/>
        <w:ind w:firstLine="560" w:firstLineChars="200"/>
        <w:rPr>
          <w:rFonts w:ascii="方正仿宋_GBK" w:hAnsi="方正仿宋_GBK"/>
          <w:sz w:val="28"/>
          <w:szCs w:val="28"/>
        </w:rPr>
      </w:pPr>
      <w:r>
        <w:rPr>
          <w:rFonts w:ascii="方正仿宋_GBK" w:hAnsi="方正仿宋_GBK"/>
          <w:sz w:val="28"/>
          <w:szCs w:val="28"/>
        </w:rPr>
        <w:t>采购人：交通银行股份有限公司</w:t>
      </w:r>
      <w:r>
        <w:rPr>
          <w:rFonts w:hint="eastAsia" w:ascii="方正仿宋_GBK" w:hAnsi="方正仿宋_GBK"/>
          <w:sz w:val="28"/>
          <w:szCs w:val="28"/>
        </w:rPr>
        <w:t>四川省分行</w:t>
      </w:r>
    </w:p>
    <w:p>
      <w:pPr>
        <w:spacing w:line="580" w:lineRule="exact"/>
        <w:ind w:firstLine="560" w:firstLineChars="200"/>
        <w:rPr>
          <w:rFonts w:ascii="方正仿宋_GBK" w:hAnsi="方正仿宋_GBK"/>
          <w:sz w:val="28"/>
          <w:szCs w:val="28"/>
        </w:rPr>
      </w:pPr>
      <w:r>
        <w:rPr>
          <w:rFonts w:ascii="方正仿宋_GBK" w:hAnsi="方正仿宋_GBK"/>
          <w:sz w:val="28"/>
          <w:szCs w:val="28"/>
        </w:rPr>
        <w:t>采购人地址：</w:t>
      </w:r>
      <w:r>
        <w:rPr>
          <w:rFonts w:hint="eastAsia" w:ascii="方正仿宋_GBK" w:hAnsi="方正仿宋_GBK"/>
          <w:sz w:val="28"/>
          <w:szCs w:val="28"/>
        </w:rPr>
        <w:t>成都市西玉龙街211号交银大厦</w:t>
      </w:r>
    </w:p>
    <w:p>
      <w:pPr>
        <w:spacing w:line="580" w:lineRule="exact"/>
        <w:ind w:firstLine="560" w:firstLineChars="200"/>
        <w:rPr>
          <w:rFonts w:ascii="方正仿宋_GBK" w:hAnsi="方正仿宋_GBK"/>
          <w:sz w:val="28"/>
          <w:szCs w:val="28"/>
        </w:rPr>
      </w:pPr>
      <w:r>
        <w:rPr>
          <w:rFonts w:ascii="方正仿宋_GBK" w:hAnsi="方正仿宋_GBK"/>
          <w:sz w:val="28"/>
          <w:szCs w:val="28"/>
        </w:rPr>
        <w:t>联系人：</w:t>
      </w:r>
      <w:r>
        <w:rPr>
          <w:rFonts w:hint="eastAsia" w:ascii="方正仿宋_GBK" w:hAnsi="方正仿宋_GBK"/>
          <w:sz w:val="28"/>
          <w:szCs w:val="28"/>
        </w:rPr>
        <w:t>何</w:t>
      </w:r>
      <w:r>
        <w:rPr>
          <w:rFonts w:ascii="方正仿宋_GBK" w:hAnsi="方正仿宋_GBK"/>
          <w:sz w:val="28"/>
          <w:szCs w:val="28"/>
        </w:rPr>
        <w:t>老师</w:t>
      </w:r>
    </w:p>
    <w:p>
      <w:pPr>
        <w:widowControl/>
        <w:ind w:firstLine="560" w:firstLineChars="200"/>
        <w:jc w:val="left"/>
        <w:rPr>
          <w:rFonts w:ascii="方正仿宋_GBK" w:hAnsi="方正仿宋_GBK"/>
          <w:sz w:val="28"/>
          <w:szCs w:val="28"/>
        </w:rPr>
      </w:pPr>
      <w:r>
        <w:rPr>
          <w:rFonts w:ascii="方正仿宋_GBK" w:hAnsi="方正仿宋_GBK"/>
          <w:sz w:val="28"/>
          <w:szCs w:val="28"/>
        </w:rPr>
        <w:t>联系方式：02</w:t>
      </w:r>
      <w:r>
        <w:rPr>
          <w:rFonts w:hint="eastAsia" w:ascii="方正仿宋_GBK" w:hAnsi="方正仿宋_GBK"/>
          <w:sz w:val="28"/>
          <w:szCs w:val="28"/>
        </w:rPr>
        <w:t>8</w:t>
      </w:r>
      <w:r>
        <w:rPr>
          <w:rFonts w:ascii="方正仿宋_GBK" w:hAnsi="方正仿宋_GBK"/>
          <w:sz w:val="28"/>
          <w:szCs w:val="28"/>
        </w:rPr>
        <w:t>-</w:t>
      </w:r>
      <w:r>
        <w:rPr>
          <w:rFonts w:hint="eastAsia" w:ascii="方正仿宋_GBK" w:hAnsi="方正仿宋_GBK"/>
          <w:sz w:val="28"/>
          <w:szCs w:val="28"/>
        </w:rPr>
        <w:t>86525920</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特此公告。</w:t>
      </w:r>
    </w:p>
    <w:p>
      <w:pPr>
        <w:spacing w:line="580" w:lineRule="exact"/>
        <w:ind w:firstLine="560" w:firstLineChars="200"/>
        <w:rPr>
          <w:rFonts w:ascii="方正仿宋_GBK" w:hAnsi="方正仿宋_GBK"/>
          <w:sz w:val="28"/>
          <w:szCs w:val="28"/>
        </w:rPr>
      </w:pPr>
      <w:r>
        <w:rPr>
          <w:rFonts w:hint="eastAsia" w:ascii="方正仿宋_GBK" w:hAnsi="方正仿宋_GBK"/>
          <w:sz w:val="28"/>
          <w:szCs w:val="28"/>
        </w:rPr>
        <w:t xml:space="preserve">附件：公司情况介绍及承诺 </w:t>
      </w:r>
    </w:p>
    <w:p>
      <w:pPr>
        <w:spacing w:line="580" w:lineRule="exact"/>
        <w:ind w:right="640" w:firstLine="560" w:firstLineChars="200"/>
        <w:jc w:val="center"/>
        <w:rPr>
          <w:rFonts w:ascii="方正仿宋_GBK" w:hAnsi="方正仿宋_GBK"/>
          <w:sz w:val="28"/>
          <w:szCs w:val="28"/>
        </w:rPr>
      </w:pPr>
      <w:r>
        <w:rPr>
          <w:rFonts w:hint="eastAsia" w:ascii="方正仿宋_GBK" w:hAnsi="方正仿宋_GBK"/>
          <w:sz w:val="28"/>
          <w:szCs w:val="28"/>
        </w:rPr>
        <w:t xml:space="preserve">                           交通银行四川省分行</w:t>
      </w:r>
    </w:p>
    <w:p>
      <w:pPr>
        <w:spacing w:line="580" w:lineRule="exact"/>
        <w:ind w:firstLine="560" w:firstLineChars="200"/>
        <w:rPr>
          <w:rFonts w:ascii="方正仿宋_GBK" w:hAnsi="方正仿宋_GBK"/>
          <w:sz w:val="28"/>
          <w:szCs w:val="28"/>
        </w:rPr>
      </w:pPr>
    </w:p>
    <w:p>
      <w:pPr>
        <w:spacing w:line="580" w:lineRule="exact"/>
        <w:ind w:firstLine="560" w:firstLineChars="200"/>
        <w:rPr>
          <w:rFonts w:ascii="方正仿宋_GBK" w:hAnsi="方正仿宋_GBK"/>
          <w:sz w:val="28"/>
          <w:szCs w:val="28"/>
        </w:rPr>
      </w:pPr>
    </w:p>
    <w:p>
      <w:pPr>
        <w:spacing w:line="580" w:lineRule="exact"/>
        <w:rPr>
          <w:rFonts w:ascii="方正仿宋_GBK" w:hAnsi="方正仿宋_GBK"/>
          <w:sz w:val="28"/>
          <w:szCs w:val="28"/>
        </w:rPr>
        <w:sectPr>
          <w:pgSz w:w="11906" w:h="16838"/>
          <w:pgMar w:top="2098" w:right="1418" w:bottom="1985" w:left="1418" w:header="851" w:footer="992" w:gutter="0"/>
          <w:cols w:space="425" w:num="1"/>
          <w:docGrid w:type="lines" w:linePitch="435" w:charSpace="0"/>
        </w:sectPr>
      </w:pPr>
    </w:p>
    <w:p>
      <w:pPr>
        <w:adjustRightInd w:val="0"/>
        <w:spacing w:line="360" w:lineRule="auto"/>
        <w:jc w:val="left"/>
        <w:outlineLvl w:val="0"/>
        <w:rPr>
          <w:rFonts w:ascii="宋体" w:hAnsi="宋体" w:eastAsia="宋体"/>
          <w:b/>
          <w:bCs/>
          <w:sz w:val="21"/>
          <w:szCs w:val="21"/>
        </w:rPr>
      </w:pPr>
      <w:r>
        <w:rPr>
          <w:rFonts w:hint="eastAsia" w:ascii="宋体" w:hAnsi="宋体" w:eastAsia="宋体"/>
          <w:b/>
          <w:bCs/>
          <w:sz w:val="21"/>
          <w:szCs w:val="21"/>
        </w:rPr>
        <w:t>附件</w:t>
      </w:r>
    </w:p>
    <w:p>
      <w:pPr>
        <w:spacing w:line="579" w:lineRule="exact"/>
        <w:jc w:val="center"/>
        <w:rPr>
          <w:rFonts w:ascii="方正仿宋_GBK" w:hAnsi="方正仿宋_GBK" w:cs="方正仿宋_GBK"/>
          <w:b/>
          <w:sz w:val="44"/>
          <w:szCs w:val="44"/>
        </w:rPr>
      </w:pPr>
      <w:r>
        <w:rPr>
          <w:rFonts w:hint="eastAsia" w:ascii="方正仿宋_GBK" w:hAnsi="方正仿宋_GBK" w:cs="方正仿宋_GBK"/>
          <w:b/>
          <w:sz w:val="44"/>
          <w:szCs w:val="44"/>
        </w:rPr>
        <w:t>公司情况介绍及承诺</w:t>
      </w:r>
    </w:p>
    <w:p>
      <w:pPr>
        <w:spacing w:line="579" w:lineRule="exact"/>
        <w:rPr>
          <w:rFonts w:ascii="宋体" w:hAnsi="宋体" w:eastAsia="宋体" w:cs="方正仿宋_GBK"/>
          <w:sz w:val="21"/>
          <w:szCs w:val="21"/>
        </w:rPr>
      </w:pPr>
      <w:r>
        <w:rPr>
          <w:rFonts w:hint="eastAsia" w:ascii="宋体" w:hAnsi="宋体" w:eastAsia="宋体" w:cs="方正仿宋_GBK"/>
          <w:kern w:val="0"/>
          <w:sz w:val="21"/>
          <w:szCs w:val="21"/>
        </w:rPr>
        <w:t>填制单位（盖章）：</w:t>
      </w:r>
    </w:p>
    <w:tbl>
      <w:tblPr>
        <w:tblStyle w:val="6"/>
        <w:tblW w:w="13762" w:type="dxa"/>
        <w:jc w:val="center"/>
        <w:tblLayout w:type="fixed"/>
        <w:tblCellMar>
          <w:top w:w="0" w:type="dxa"/>
          <w:left w:w="0" w:type="dxa"/>
          <w:bottom w:w="0" w:type="dxa"/>
          <w:right w:w="0" w:type="dxa"/>
        </w:tblCellMar>
      </w:tblPr>
      <w:tblGrid>
        <w:gridCol w:w="2134"/>
        <w:gridCol w:w="2839"/>
        <w:gridCol w:w="1711"/>
        <w:gridCol w:w="1124"/>
        <w:gridCol w:w="431"/>
        <w:gridCol w:w="2265"/>
        <w:gridCol w:w="419"/>
        <w:gridCol w:w="1140"/>
        <w:gridCol w:w="1699"/>
      </w:tblGrid>
      <w:tr>
        <w:tblPrEx>
          <w:tblCellMar>
            <w:top w:w="0" w:type="dxa"/>
            <w:left w:w="0" w:type="dxa"/>
            <w:bottom w:w="0" w:type="dxa"/>
            <w:right w:w="0" w:type="dxa"/>
          </w:tblCellMar>
        </w:tblPrEx>
        <w:trPr>
          <w:jc w:val="center"/>
        </w:trPr>
        <w:tc>
          <w:tcPr>
            <w:tcW w:w="13762" w:type="dxa"/>
            <w:gridSpan w:val="9"/>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b/>
                <w:sz w:val="21"/>
                <w:szCs w:val="21"/>
              </w:rPr>
            </w:pPr>
            <w:r>
              <w:rPr>
                <w:rFonts w:hint="eastAsia" w:ascii="宋体" w:hAnsi="宋体" w:eastAsia="宋体" w:cs="方正仿宋_GBK"/>
                <w:b/>
                <w:sz w:val="21"/>
                <w:szCs w:val="21"/>
              </w:rPr>
              <w:t>一</w:t>
            </w:r>
            <w:r>
              <w:rPr>
                <w:rFonts w:ascii="宋体" w:hAnsi="宋体" w:eastAsia="宋体" w:cs="方正仿宋_GBK"/>
                <w:b/>
                <w:sz w:val="21"/>
                <w:szCs w:val="21"/>
              </w:rPr>
              <w:t>、综合能力</w:t>
            </w:r>
            <w:r>
              <w:rPr>
                <w:rFonts w:hint="eastAsia" w:ascii="宋体" w:hAnsi="宋体" w:eastAsia="宋体" w:cs="方正仿宋_GBK"/>
                <w:b/>
                <w:sz w:val="21"/>
                <w:szCs w:val="21"/>
              </w:rPr>
              <w:t>介绍</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kern w:val="0"/>
                <w:sz w:val="21"/>
                <w:szCs w:val="21"/>
              </w:rPr>
              <w:t>供应商名称（营业执照上的全称）</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c>
          <w:tcPr>
            <w:tcW w:w="3115" w:type="dxa"/>
            <w:gridSpan w:val="3"/>
            <w:tcBorders>
              <w:top w:val="single" w:color="auto" w:sz="6" w:space="0"/>
              <w:left w:val="single" w:color="auto" w:sz="6" w:space="0"/>
              <w:bottom w:val="single" w:color="auto" w:sz="4"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kern w:val="0"/>
                <w:sz w:val="21"/>
                <w:szCs w:val="21"/>
              </w:rPr>
              <w:t>统一</w:t>
            </w:r>
            <w:r>
              <w:rPr>
                <w:rFonts w:ascii="宋体" w:hAnsi="宋体" w:eastAsia="宋体" w:cs="方正仿宋_GBK"/>
                <w:kern w:val="0"/>
                <w:sz w:val="21"/>
                <w:szCs w:val="21"/>
              </w:rPr>
              <w:t>社会信用代码</w:t>
            </w:r>
          </w:p>
        </w:tc>
        <w:tc>
          <w:tcPr>
            <w:tcW w:w="2839"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注册资金</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c>
          <w:tcPr>
            <w:tcW w:w="3115" w:type="dxa"/>
            <w:gridSpan w:val="3"/>
            <w:tcBorders>
              <w:top w:val="single" w:color="auto" w:sz="6" w:space="0"/>
              <w:left w:val="single" w:color="auto" w:sz="6" w:space="0"/>
              <w:bottom w:val="single" w:color="auto" w:sz="4" w:space="0"/>
              <w:right w:val="single" w:color="auto" w:sz="6" w:space="0"/>
            </w:tcBorders>
            <w:vAlign w:val="center"/>
          </w:tcPr>
          <w:p>
            <w:pPr>
              <w:widowControl/>
              <w:snapToGrid w:val="0"/>
              <w:spacing w:line="400" w:lineRule="atLeast"/>
              <w:jc w:val="left"/>
              <w:rPr>
                <w:rFonts w:ascii="宋体" w:hAnsi="宋体" w:eastAsia="宋体" w:cs="方正仿宋_GBK"/>
                <w:kern w:val="0"/>
                <w:sz w:val="21"/>
                <w:szCs w:val="21"/>
              </w:rPr>
            </w:pPr>
            <w:r>
              <w:rPr>
                <w:rFonts w:hint="eastAsia" w:ascii="宋体" w:hAnsi="宋体" w:eastAsia="宋体" w:cs="方正仿宋_GBK"/>
                <w:kern w:val="0"/>
                <w:sz w:val="21"/>
                <w:szCs w:val="21"/>
              </w:rPr>
              <w:t>法定代表人（姓名</w:t>
            </w:r>
            <w:r>
              <w:rPr>
                <w:rFonts w:ascii="宋体" w:hAnsi="宋体" w:eastAsia="宋体" w:cs="方正仿宋_GBK"/>
                <w:kern w:val="0"/>
                <w:sz w:val="21"/>
                <w:szCs w:val="21"/>
              </w:rPr>
              <w:t>及</w:t>
            </w:r>
            <w:r>
              <w:rPr>
                <w:rFonts w:hint="eastAsia" w:ascii="宋体" w:hAnsi="宋体" w:eastAsia="宋体" w:cs="方正仿宋_GBK"/>
                <w:kern w:val="0"/>
                <w:sz w:val="21"/>
                <w:szCs w:val="21"/>
              </w:rPr>
              <w:t>身份证号</w:t>
            </w:r>
            <w:r>
              <w:rPr>
                <w:rFonts w:ascii="宋体" w:hAnsi="宋体" w:eastAsia="宋体" w:cs="方正仿宋_GBK"/>
                <w:kern w:val="0"/>
                <w:sz w:val="21"/>
                <w:szCs w:val="21"/>
              </w:rPr>
              <w:t>）</w:t>
            </w:r>
          </w:p>
        </w:tc>
        <w:tc>
          <w:tcPr>
            <w:tcW w:w="2839"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blPrEx>
          <w:tblCellMar>
            <w:top w:w="0" w:type="dxa"/>
            <w:left w:w="0" w:type="dxa"/>
            <w:bottom w:w="0" w:type="dxa"/>
            <w:right w:w="0" w:type="dxa"/>
          </w:tblCellMar>
        </w:tblPrEx>
        <w:trPr>
          <w:trHeight w:val="638" w:hRule="atLeast"/>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400" w:lineRule="atLeast"/>
              <w:rPr>
                <w:rFonts w:ascii="宋体" w:hAnsi="宋体" w:eastAsia="宋体" w:cs="方正仿宋_GBK"/>
                <w:sz w:val="21"/>
                <w:szCs w:val="21"/>
              </w:rPr>
            </w:pPr>
            <w:r>
              <w:rPr>
                <w:rFonts w:hint="eastAsia" w:ascii="宋体" w:hAnsi="宋体" w:eastAsia="宋体" w:cs="方正仿宋_GBK"/>
                <w:kern w:val="0"/>
                <w:sz w:val="21"/>
                <w:szCs w:val="21"/>
              </w:rPr>
              <w:t>企业性质（国有控股</w:t>
            </w:r>
            <w:r>
              <w:rPr>
                <w:rFonts w:ascii="宋体" w:hAnsi="宋体" w:eastAsia="宋体" w:cs="方正仿宋_GBK"/>
                <w:kern w:val="0"/>
                <w:sz w:val="21"/>
                <w:szCs w:val="21"/>
              </w:rPr>
              <w:t>、外资</w:t>
            </w:r>
            <w:r>
              <w:rPr>
                <w:rFonts w:hint="eastAsia" w:ascii="宋体" w:hAnsi="宋体" w:eastAsia="宋体" w:cs="方正仿宋_GBK"/>
                <w:kern w:val="0"/>
                <w:sz w:val="21"/>
                <w:szCs w:val="21"/>
              </w:rPr>
              <w:t>控股</w:t>
            </w:r>
            <w:r>
              <w:rPr>
                <w:rFonts w:ascii="宋体" w:hAnsi="宋体" w:eastAsia="宋体" w:cs="方正仿宋_GBK"/>
                <w:kern w:val="0"/>
                <w:sz w:val="21"/>
                <w:szCs w:val="21"/>
              </w:rPr>
              <w:t>、</w:t>
            </w:r>
            <w:r>
              <w:rPr>
                <w:rFonts w:hint="eastAsia" w:ascii="宋体" w:hAnsi="宋体" w:eastAsia="宋体" w:cs="方正仿宋_GBK"/>
                <w:kern w:val="0"/>
                <w:sz w:val="21"/>
                <w:szCs w:val="21"/>
              </w:rPr>
              <w:t>其他）</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c>
          <w:tcPr>
            <w:tcW w:w="3115" w:type="dxa"/>
            <w:gridSpan w:val="3"/>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kern w:val="0"/>
                <w:sz w:val="21"/>
                <w:szCs w:val="21"/>
              </w:rPr>
              <w:t>授权</w:t>
            </w:r>
            <w:r>
              <w:rPr>
                <w:rFonts w:ascii="宋体" w:hAnsi="宋体" w:eastAsia="宋体" w:cs="方正仿宋_GBK"/>
                <w:kern w:val="0"/>
                <w:sz w:val="21"/>
                <w:szCs w:val="21"/>
              </w:rPr>
              <w:t>代理</w:t>
            </w:r>
            <w:r>
              <w:rPr>
                <w:rFonts w:hint="eastAsia" w:ascii="宋体" w:hAnsi="宋体" w:eastAsia="宋体" w:cs="方正仿宋_GBK"/>
                <w:kern w:val="0"/>
                <w:sz w:val="21"/>
                <w:szCs w:val="21"/>
              </w:rPr>
              <w:t>人</w:t>
            </w:r>
            <w:r>
              <w:rPr>
                <w:rFonts w:ascii="宋体" w:hAnsi="宋体" w:eastAsia="宋体" w:cs="方正仿宋_GBK"/>
                <w:kern w:val="0"/>
                <w:sz w:val="21"/>
                <w:szCs w:val="21"/>
              </w:rPr>
              <w:t>（</w:t>
            </w:r>
            <w:r>
              <w:rPr>
                <w:rFonts w:hint="eastAsia" w:ascii="宋体" w:hAnsi="宋体" w:eastAsia="宋体" w:cs="方正仿宋_GBK"/>
                <w:kern w:val="0"/>
                <w:sz w:val="21"/>
                <w:szCs w:val="21"/>
              </w:rPr>
              <w:t>姓名</w:t>
            </w:r>
            <w:r>
              <w:rPr>
                <w:rFonts w:ascii="宋体" w:hAnsi="宋体" w:eastAsia="宋体" w:cs="方正仿宋_GBK"/>
                <w:kern w:val="0"/>
                <w:sz w:val="21"/>
                <w:szCs w:val="21"/>
              </w:rPr>
              <w:t>、</w:t>
            </w:r>
            <w:r>
              <w:rPr>
                <w:rFonts w:hint="eastAsia" w:ascii="宋体" w:hAnsi="宋体" w:eastAsia="宋体" w:cs="方正仿宋_GBK"/>
                <w:kern w:val="0"/>
                <w:sz w:val="21"/>
                <w:szCs w:val="21"/>
              </w:rPr>
              <w:t>身份证</w:t>
            </w:r>
            <w:r>
              <w:rPr>
                <w:rFonts w:ascii="宋体" w:hAnsi="宋体" w:eastAsia="宋体" w:cs="方正仿宋_GBK"/>
                <w:kern w:val="0"/>
                <w:sz w:val="21"/>
                <w:szCs w:val="21"/>
              </w:rPr>
              <w:t>号、</w:t>
            </w:r>
            <w:r>
              <w:rPr>
                <w:rFonts w:hint="eastAsia" w:ascii="宋体" w:hAnsi="宋体" w:eastAsia="宋体" w:cs="方正仿宋_GBK"/>
                <w:kern w:val="0"/>
                <w:sz w:val="21"/>
                <w:szCs w:val="21"/>
              </w:rPr>
              <w:t>联系电话、邮箱地址）</w:t>
            </w:r>
          </w:p>
        </w:tc>
        <w:tc>
          <w:tcPr>
            <w:tcW w:w="2839"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blPrEx>
          <w:tblCellMar>
            <w:top w:w="0" w:type="dxa"/>
            <w:left w:w="0" w:type="dxa"/>
            <w:bottom w:w="0" w:type="dxa"/>
            <w:right w:w="0" w:type="dxa"/>
          </w:tblCellMar>
        </w:tblPrEx>
        <w:trPr>
          <w:trHeight w:val="638" w:hRule="atLeast"/>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400" w:lineRule="atLeast"/>
              <w:rPr>
                <w:rFonts w:ascii="宋体" w:hAnsi="宋体" w:eastAsia="宋体" w:cs="方正仿宋_GBK"/>
                <w:kern w:val="0"/>
                <w:sz w:val="21"/>
                <w:szCs w:val="21"/>
              </w:rPr>
            </w:pPr>
            <w:r>
              <w:rPr>
                <w:rFonts w:hint="eastAsia" w:ascii="宋体" w:hAnsi="宋体" w:eastAsia="宋体" w:cs="方正仿宋_GBK"/>
                <w:kern w:val="0"/>
                <w:sz w:val="21"/>
                <w:szCs w:val="21"/>
              </w:rPr>
              <w:t>注册</w:t>
            </w:r>
            <w:r>
              <w:rPr>
                <w:rFonts w:ascii="宋体" w:hAnsi="宋体" w:eastAsia="宋体" w:cs="方正仿宋_GBK"/>
                <w:kern w:val="0"/>
                <w:sz w:val="21"/>
                <w:szCs w:val="21"/>
              </w:rPr>
              <w:t>地址</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c>
          <w:tcPr>
            <w:tcW w:w="3115" w:type="dxa"/>
            <w:gridSpan w:val="3"/>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kern w:val="0"/>
                <w:sz w:val="21"/>
                <w:szCs w:val="21"/>
              </w:rPr>
            </w:pPr>
            <w:r>
              <w:rPr>
                <w:rFonts w:hint="eastAsia" w:ascii="宋体" w:hAnsi="宋体" w:eastAsia="宋体" w:cs="方正仿宋_GBK"/>
                <w:sz w:val="21"/>
                <w:szCs w:val="21"/>
              </w:rPr>
              <w:t>公司</w:t>
            </w:r>
            <w:r>
              <w:rPr>
                <w:rFonts w:ascii="宋体" w:hAnsi="宋体" w:eastAsia="宋体" w:cs="方正仿宋_GBK"/>
                <w:sz w:val="21"/>
                <w:szCs w:val="21"/>
              </w:rPr>
              <w:t>总部的</w:t>
            </w:r>
            <w:r>
              <w:rPr>
                <w:rFonts w:hint="eastAsia" w:ascii="宋体" w:hAnsi="宋体" w:eastAsia="宋体" w:cs="方正仿宋_GBK"/>
                <w:sz w:val="21"/>
                <w:szCs w:val="21"/>
              </w:rPr>
              <w:t>实际</w:t>
            </w:r>
            <w:r>
              <w:rPr>
                <w:rFonts w:ascii="宋体" w:hAnsi="宋体" w:eastAsia="宋体" w:cs="方正仿宋_GBK"/>
                <w:sz w:val="21"/>
                <w:szCs w:val="21"/>
              </w:rPr>
              <w:t>办公地址</w:t>
            </w:r>
          </w:p>
        </w:tc>
        <w:tc>
          <w:tcPr>
            <w:tcW w:w="2839"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供应商税类</w:t>
            </w:r>
          </w:p>
        </w:tc>
        <w:tc>
          <w:tcPr>
            <w:tcW w:w="2835" w:type="dxa"/>
            <w:gridSpan w:val="2"/>
            <w:tcBorders>
              <w:top w:val="single" w:color="auto" w:sz="6" w:space="0"/>
              <w:left w:val="single" w:color="auto" w:sz="6" w:space="0"/>
              <w:bottom w:val="single" w:color="auto" w:sz="6" w:space="0"/>
              <w:right w:val="single" w:color="auto" w:sz="4" w:space="0"/>
            </w:tcBorders>
            <w:vAlign w:val="center"/>
          </w:tcPr>
          <w:p>
            <w:pPr>
              <w:spacing w:line="300" w:lineRule="auto"/>
              <w:rPr>
                <w:rFonts w:ascii="宋体" w:hAnsi="宋体" w:eastAsia="宋体" w:cs="方正仿宋_GBK"/>
                <w:sz w:val="21"/>
                <w:szCs w:val="21"/>
              </w:rPr>
            </w:pPr>
          </w:p>
        </w:tc>
        <w:tc>
          <w:tcPr>
            <w:tcW w:w="3115" w:type="dxa"/>
            <w:gridSpan w:val="3"/>
            <w:tcBorders>
              <w:top w:val="single" w:color="auto" w:sz="6" w:space="0"/>
              <w:left w:val="single" w:color="auto" w:sz="4"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kern w:val="0"/>
                <w:sz w:val="21"/>
                <w:szCs w:val="21"/>
              </w:rPr>
              <w:t>上市地点及股票代码（如有）</w:t>
            </w:r>
          </w:p>
        </w:tc>
        <w:tc>
          <w:tcPr>
            <w:tcW w:w="2839"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kern w:val="0"/>
                <w:sz w:val="21"/>
                <w:szCs w:val="21"/>
              </w:rPr>
              <w:t>基本户开户行名称</w:t>
            </w:r>
            <w:r>
              <w:rPr>
                <w:rFonts w:ascii="宋体" w:hAnsi="宋体" w:eastAsia="宋体" w:cs="方正仿宋_GBK"/>
                <w:kern w:val="0"/>
                <w:sz w:val="21"/>
                <w:szCs w:val="21"/>
              </w:rPr>
              <w:t>及地址、</w:t>
            </w:r>
            <w:r>
              <w:rPr>
                <w:rFonts w:hint="eastAsia" w:ascii="宋体" w:hAnsi="宋体" w:eastAsia="宋体" w:cs="方正仿宋_GBK"/>
                <w:kern w:val="0"/>
                <w:sz w:val="21"/>
                <w:szCs w:val="21"/>
              </w:rPr>
              <w:t>银行</w:t>
            </w:r>
            <w:r>
              <w:rPr>
                <w:rFonts w:ascii="宋体" w:hAnsi="宋体" w:eastAsia="宋体" w:cs="方正仿宋_GBK"/>
                <w:kern w:val="0"/>
                <w:sz w:val="21"/>
                <w:szCs w:val="21"/>
              </w:rPr>
              <w:t>账</w:t>
            </w:r>
            <w:r>
              <w:rPr>
                <w:rFonts w:hint="eastAsia" w:ascii="宋体" w:hAnsi="宋体" w:eastAsia="宋体" w:cs="方正仿宋_GBK"/>
                <w:kern w:val="0"/>
                <w:sz w:val="21"/>
                <w:szCs w:val="21"/>
              </w:rPr>
              <w:t>号</w:t>
            </w:r>
            <w:r>
              <w:rPr>
                <w:rFonts w:ascii="宋体" w:hAnsi="宋体" w:eastAsia="宋体" w:cs="方正仿宋_GBK"/>
                <w:kern w:val="0"/>
                <w:sz w:val="21"/>
                <w:szCs w:val="21"/>
              </w:rPr>
              <w:t>及账户名</w:t>
            </w:r>
          </w:p>
        </w:tc>
        <w:tc>
          <w:tcPr>
            <w:tcW w:w="2835" w:type="dxa"/>
            <w:gridSpan w:val="2"/>
            <w:tcBorders>
              <w:top w:val="single" w:color="auto" w:sz="6" w:space="0"/>
              <w:left w:val="single" w:color="auto" w:sz="6" w:space="0"/>
              <w:bottom w:val="single" w:color="auto" w:sz="6" w:space="0"/>
              <w:right w:val="single" w:color="auto" w:sz="4" w:space="0"/>
            </w:tcBorders>
            <w:vAlign w:val="center"/>
          </w:tcPr>
          <w:p>
            <w:pPr>
              <w:spacing w:line="300" w:lineRule="auto"/>
              <w:rPr>
                <w:rFonts w:ascii="宋体" w:hAnsi="宋体" w:eastAsia="宋体" w:cs="方正仿宋_GBK"/>
                <w:sz w:val="21"/>
                <w:szCs w:val="21"/>
              </w:rPr>
            </w:pPr>
          </w:p>
        </w:tc>
        <w:tc>
          <w:tcPr>
            <w:tcW w:w="3115" w:type="dxa"/>
            <w:gridSpan w:val="3"/>
            <w:tcBorders>
              <w:top w:val="single" w:color="auto" w:sz="6" w:space="0"/>
              <w:left w:val="single" w:color="auto" w:sz="4" w:space="0"/>
              <w:bottom w:val="single" w:color="auto" w:sz="6" w:space="0"/>
              <w:right w:val="single" w:color="auto" w:sz="6" w:space="0"/>
            </w:tcBorders>
            <w:vAlign w:val="center"/>
          </w:tcPr>
          <w:p>
            <w:pPr>
              <w:spacing w:line="300" w:lineRule="auto"/>
              <w:rPr>
                <w:rFonts w:ascii="宋体" w:hAnsi="宋体" w:eastAsia="宋体" w:cs="方正仿宋_GBK"/>
                <w:kern w:val="0"/>
                <w:sz w:val="21"/>
                <w:szCs w:val="21"/>
              </w:rPr>
            </w:pPr>
            <w:r>
              <w:rPr>
                <w:rFonts w:hint="eastAsia" w:ascii="宋体" w:hAnsi="宋体" w:eastAsia="宋体" w:cs="方正仿宋_GBK"/>
                <w:sz w:val="21"/>
                <w:szCs w:val="21"/>
              </w:rPr>
              <w:t>在交行是否有贷款等银行业务的情况介绍</w:t>
            </w:r>
          </w:p>
        </w:tc>
        <w:tc>
          <w:tcPr>
            <w:tcW w:w="2839"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kern w:val="0"/>
                <w:sz w:val="21"/>
                <w:szCs w:val="21"/>
              </w:rPr>
              <w:t>主营业务或主要商品</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说明主营产品的品牌、规格型号及适用领域；</w:t>
            </w:r>
          </w:p>
          <w:p>
            <w:pPr>
              <w:spacing w:line="300" w:lineRule="auto"/>
              <w:rPr>
                <w:rFonts w:ascii="宋体" w:hAnsi="宋体" w:eastAsia="宋体" w:cs="方正仿宋_GBK"/>
                <w:sz w:val="21"/>
                <w:szCs w:val="21"/>
              </w:rPr>
            </w:pPr>
            <w:r>
              <w:rPr>
                <w:rFonts w:hint="eastAsia" w:ascii="宋体" w:hAnsi="宋体" w:eastAsia="宋体" w:cs="方正仿宋_GBK"/>
                <w:sz w:val="21"/>
                <w:szCs w:val="21"/>
              </w:rPr>
              <w:t>说明能够提供的服务领域；</w:t>
            </w:r>
          </w:p>
          <w:p>
            <w:pPr>
              <w:spacing w:line="300" w:lineRule="auto"/>
              <w:rPr>
                <w:rFonts w:ascii="宋体" w:hAnsi="宋体" w:eastAsia="宋体" w:cs="方正仿宋_GBK"/>
                <w:sz w:val="21"/>
                <w:szCs w:val="21"/>
              </w:rPr>
            </w:pPr>
            <w:r>
              <w:rPr>
                <w:rFonts w:hint="eastAsia" w:ascii="宋体" w:hAnsi="宋体" w:eastAsia="宋体" w:cs="方正仿宋_GBK"/>
                <w:sz w:val="21"/>
                <w:szCs w:val="21"/>
              </w:rPr>
              <w:t>说明能够承接的工程范围；</w:t>
            </w:r>
          </w:p>
          <w:p>
            <w:pPr>
              <w:spacing w:line="300" w:lineRule="auto"/>
              <w:rPr>
                <w:rFonts w:ascii="宋体" w:hAnsi="宋体" w:eastAsia="宋体" w:cs="方正仿宋_GBK"/>
                <w:sz w:val="21"/>
                <w:szCs w:val="21"/>
              </w:rPr>
            </w:pPr>
            <w:r>
              <w:rPr>
                <w:rFonts w:hint="eastAsia" w:ascii="宋体" w:hAnsi="宋体" w:eastAsia="宋体" w:cs="方正仿宋_GBK"/>
                <w:sz w:val="21"/>
                <w:szCs w:val="21"/>
              </w:rPr>
              <w:t>说明主营商品最近两年的销售额，以及行业地位并提供业内机构或杂志的第三方证明（如有）。</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kern w:val="0"/>
                <w:sz w:val="21"/>
                <w:szCs w:val="21"/>
              </w:rPr>
            </w:pPr>
            <w:r>
              <w:rPr>
                <w:rFonts w:hint="eastAsia" w:ascii="宋体" w:hAnsi="宋体" w:eastAsia="宋体" w:cs="方正仿宋_GBK"/>
                <w:kern w:val="0"/>
                <w:sz w:val="21"/>
                <w:szCs w:val="21"/>
              </w:rPr>
              <w:t>组织结构</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提供在中国大陆不同城市的分支机构（</w:t>
            </w:r>
            <w:r>
              <w:rPr>
                <w:rFonts w:hint="eastAsia" w:ascii="宋体" w:hAnsi="宋体" w:eastAsia="宋体" w:cs="方正仿宋_GBK"/>
                <w:kern w:val="0"/>
                <w:sz w:val="21"/>
                <w:szCs w:val="21"/>
              </w:rPr>
              <w:t>分公司、办事处及直属服务网点</w:t>
            </w:r>
            <w:r>
              <w:rPr>
                <w:rFonts w:hint="eastAsia" w:ascii="宋体" w:hAnsi="宋体" w:eastAsia="宋体" w:cs="方正仿宋_GBK"/>
                <w:sz w:val="21"/>
                <w:szCs w:val="21"/>
              </w:rPr>
              <w:t>）的名称、详细地址。</w:t>
            </w:r>
          </w:p>
        </w:tc>
      </w:tr>
      <w:tr>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kern w:val="0"/>
                <w:sz w:val="21"/>
                <w:szCs w:val="21"/>
              </w:rPr>
            </w:pPr>
            <w:r>
              <w:rPr>
                <w:rFonts w:hint="eastAsia" w:ascii="宋体" w:hAnsi="宋体" w:eastAsia="宋体" w:cs="方正仿宋_GBK"/>
                <w:kern w:val="0"/>
                <w:sz w:val="21"/>
                <w:szCs w:val="21"/>
              </w:rPr>
              <w:t>股权结构</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提供公司的股权结构，包括控股股东或主要股东的自身情况、持股比例等内容。</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kern w:val="0"/>
                <w:sz w:val="21"/>
                <w:szCs w:val="21"/>
              </w:rPr>
            </w:pPr>
            <w:r>
              <w:rPr>
                <w:rFonts w:hint="eastAsia" w:ascii="宋体" w:hAnsi="宋体" w:eastAsia="宋体" w:cs="方正仿宋_GBK"/>
                <w:sz w:val="21"/>
                <w:szCs w:val="21"/>
              </w:rPr>
              <w:t>有效资质证明文件名称（包括质量认证、行业资质、代理资质等）</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kern w:val="0"/>
                <w:sz w:val="21"/>
                <w:szCs w:val="21"/>
              </w:rPr>
              <w:t>签约</w:t>
            </w:r>
            <w:r>
              <w:rPr>
                <w:rFonts w:ascii="宋体" w:hAnsi="宋体" w:eastAsia="宋体" w:cs="方正仿宋_GBK"/>
                <w:kern w:val="0"/>
                <w:sz w:val="21"/>
                <w:szCs w:val="21"/>
              </w:rPr>
              <w:t>三年以上</w:t>
            </w:r>
            <w:r>
              <w:rPr>
                <w:rFonts w:hint="eastAsia" w:ascii="宋体" w:hAnsi="宋体" w:eastAsia="宋体" w:cs="方正仿宋_GBK"/>
                <w:kern w:val="0"/>
                <w:sz w:val="21"/>
                <w:szCs w:val="21"/>
              </w:rPr>
              <w:t>的</w:t>
            </w:r>
            <w:r>
              <w:rPr>
                <w:rFonts w:ascii="宋体" w:hAnsi="宋体" w:eastAsia="宋体" w:cs="方正仿宋_GBK"/>
                <w:kern w:val="0"/>
                <w:sz w:val="21"/>
                <w:szCs w:val="21"/>
              </w:rPr>
              <w:t>员工数量</w:t>
            </w:r>
            <w:r>
              <w:rPr>
                <w:rFonts w:hint="eastAsia" w:ascii="宋体" w:hAnsi="宋体" w:eastAsia="宋体" w:cs="方正仿宋_GBK"/>
                <w:kern w:val="0"/>
                <w:sz w:val="21"/>
                <w:szCs w:val="21"/>
              </w:rPr>
              <w:t>及</w:t>
            </w:r>
            <w:r>
              <w:rPr>
                <w:rFonts w:ascii="宋体" w:hAnsi="宋体" w:eastAsia="宋体" w:cs="方正仿宋_GBK"/>
                <w:kern w:val="0"/>
                <w:sz w:val="21"/>
                <w:szCs w:val="21"/>
              </w:rPr>
              <w:t>构成</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blPrEx>
          <w:tblCellMar>
            <w:top w:w="0" w:type="dxa"/>
            <w:left w:w="0" w:type="dxa"/>
            <w:bottom w:w="0" w:type="dxa"/>
            <w:right w:w="0" w:type="dxa"/>
          </w:tblCellMar>
        </w:tblPrEx>
        <w:trPr>
          <w:jc w:val="center"/>
        </w:trPr>
        <w:tc>
          <w:tcPr>
            <w:tcW w:w="13762" w:type="dxa"/>
            <w:gridSpan w:val="9"/>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b/>
                <w:sz w:val="21"/>
                <w:szCs w:val="21"/>
              </w:rPr>
            </w:pPr>
            <w:r>
              <w:rPr>
                <w:rFonts w:hint="eastAsia" w:ascii="宋体" w:hAnsi="宋体" w:eastAsia="宋体" w:cs="方正仿宋_GBK"/>
                <w:b/>
                <w:sz w:val="21"/>
                <w:szCs w:val="21"/>
              </w:rPr>
              <w:t>二</w:t>
            </w:r>
            <w:r>
              <w:rPr>
                <w:rFonts w:ascii="宋体" w:hAnsi="宋体" w:eastAsia="宋体" w:cs="方正仿宋_GBK"/>
                <w:b/>
                <w:sz w:val="21"/>
                <w:szCs w:val="21"/>
              </w:rPr>
              <w:t>、</w:t>
            </w:r>
            <w:r>
              <w:rPr>
                <w:rFonts w:hint="eastAsia" w:ascii="宋体" w:hAnsi="宋体" w:eastAsia="宋体" w:cs="方正仿宋_GBK"/>
                <w:b/>
                <w:sz w:val="21"/>
                <w:szCs w:val="21"/>
              </w:rPr>
              <w:t>技术能力及产品供应能力说明</w:t>
            </w:r>
          </w:p>
        </w:tc>
      </w:tr>
      <w:tr>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方正仿宋_GBK"/>
                <w:sz w:val="21"/>
                <w:szCs w:val="21"/>
              </w:rPr>
            </w:pPr>
            <w:r>
              <w:rPr>
                <w:rFonts w:hint="eastAsia" w:ascii="宋体" w:hAnsi="宋体" w:eastAsia="宋体" w:cs="宋体"/>
                <w:color w:val="000000"/>
                <w:sz w:val="21"/>
                <w:szCs w:val="21"/>
              </w:rPr>
              <w:t>供应商技术支持能力说明，如研发中心、实验室、公司外部的技术支持力量等。</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宋体"/>
                <w:color w:val="000000"/>
                <w:sz w:val="21"/>
                <w:szCs w:val="21"/>
              </w:rPr>
              <w:t>供应商质量保证措施，包括：公司的质量保证体系、团队人员等。</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公司成功实施的金额最高或应用范围最广的项目情况。</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供货及售后服务体系，包括：产品供货时限保障措施，售后服务团队情况，服务响应时间、响应方式，问题解决时限等。</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p>
        </w:tc>
      </w:tr>
      <w:tr>
        <w:trPr>
          <w:jc w:val="center"/>
        </w:trPr>
        <w:tc>
          <w:tcPr>
            <w:tcW w:w="13762" w:type="dxa"/>
            <w:gridSpan w:val="9"/>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b/>
                <w:sz w:val="21"/>
                <w:szCs w:val="21"/>
              </w:rPr>
            </w:pPr>
            <w:r>
              <w:rPr>
                <w:rFonts w:hint="eastAsia" w:ascii="宋体" w:hAnsi="宋体" w:eastAsia="宋体" w:cs="方正仿宋_GBK"/>
                <w:b/>
                <w:sz w:val="21"/>
                <w:szCs w:val="21"/>
              </w:rPr>
              <w:t>三</w:t>
            </w:r>
            <w:r>
              <w:rPr>
                <w:rFonts w:ascii="宋体" w:hAnsi="宋体" w:eastAsia="宋体" w:cs="方正仿宋_GBK"/>
                <w:b/>
                <w:sz w:val="21"/>
                <w:szCs w:val="21"/>
              </w:rPr>
              <w:t>、</w:t>
            </w:r>
            <w:r>
              <w:rPr>
                <w:rFonts w:hint="eastAsia" w:ascii="宋体" w:hAnsi="宋体" w:eastAsia="宋体" w:cs="方正仿宋_GBK"/>
                <w:b/>
                <w:sz w:val="21"/>
                <w:szCs w:val="21"/>
              </w:rPr>
              <w:t>20</w:t>
            </w:r>
            <w:r>
              <w:rPr>
                <w:rFonts w:hint="eastAsia" w:ascii="宋体" w:hAnsi="宋体" w:eastAsia="宋体" w:cs="方正仿宋_GBK"/>
                <w:b/>
                <w:sz w:val="21"/>
                <w:szCs w:val="21"/>
                <w:lang w:val="en-US" w:eastAsia="zh-CN"/>
              </w:rPr>
              <w:t>22</w:t>
            </w:r>
            <w:r>
              <w:rPr>
                <w:rFonts w:hint="eastAsia" w:ascii="宋体" w:hAnsi="宋体" w:eastAsia="宋体" w:cs="方正仿宋_GBK"/>
                <w:b/>
                <w:sz w:val="21"/>
                <w:szCs w:val="21"/>
              </w:rPr>
              <w:t>年1月1日起同类项目的合作状况</w:t>
            </w:r>
          </w:p>
        </w:tc>
      </w:tr>
      <w:tr>
        <w:tblPrEx>
          <w:tblCellMar>
            <w:top w:w="0" w:type="dxa"/>
            <w:left w:w="0" w:type="dxa"/>
            <w:bottom w:w="0" w:type="dxa"/>
            <w:right w:w="0" w:type="dxa"/>
          </w:tblCellMar>
        </w:tblPrEx>
        <w:trPr>
          <w:jc w:val="center"/>
        </w:trPr>
        <w:tc>
          <w:tcPr>
            <w:tcW w:w="2134"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r>
              <w:rPr>
                <w:rFonts w:hint="eastAsia" w:ascii="宋体" w:hAnsi="宋体" w:eastAsia="宋体" w:cs="方正仿宋_GBK"/>
                <w:sz w:val="21"/>
                <w:szCs w:val="21"/>
              </w:rPr>
              <w:t>序号</w:t>
            </w:r>
          </w:p>
        </w:tc>
        <w:tc>
          <w:tcPr>
            <w:tcW w:w="2839"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r>
              <w:rPr>
                <w:rFonts w:hint="eastAsia" w:ascii="宋体" w:hAnsi="宋体" w:eastAsia="宋体" w:cs="方正仿宋_GBK"/>
                <w:sz w:val="21"/>
                <w:szCs w:val="21"/>
              </w:rPr>
              <w:t>合同</w:t>
            </w:r>
            <w:r>
              <w:rPr>
                <w:rFonts w:ascii="宋体" w:hAnsi="宋体" w:eastAsia="宋体" w:cs="方正仿宋_GBK"/>
                <w:sz w:val="21"/>
                <w:szCs w:val="21"/>
              </w:rPr>
              <w:t>名称</w:t>
            </w:r>
          </w:p>
        </w:tc>
        <w:tc>
          <w:tcPr>
            <w:tcW w:w="1711"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r>
              <w:rPr>
                <w:rFonts w:hint="eastAsia" w:ascii="宋体" w:hAnsi="宋体" w:eastAsia="宋体" w:cs="方正仿宋_GBK"/>
                <w:sz w:val="21"/>
                <w:szCs w:val="21"/>
              </w:rPr>
              <w:t>合作</w:t>
            </w:r>
            <w:r>
              <w:rPr>
                <w:rFonts w:ascii="宋体" w:hAnsi="宋体" w:eastAsia="宋体" w:cs="方正仿宋_GBK"/>
                <w:sz w:val="21"/>
                <w:szCs w:val="21"/>
              </w:rPr>
              <w:t>领域</w:t>
            </w:r>
          </w:p>
        </w:tc>
        <w:tc>
          <w:tcPr>
            <w:tcW w:w="1555"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r>
              <w:rPr>
                <w:rFonts w:hint="eastAsia" w:ascii="宋体" w:hAnsi="宋体" w:eastAsia="宋体" w:cs="方正仿宋_GBK"/>
                <w:sz w:val="21"/>
                <w:szCs w:val="21"/>
              </w:rPr>
              <w:t>合同</w:t>
            </w:r>
            <w:r>
              <w:rPr>
                <w:rFonts w:ascii="宋体" w:hAnsi="宋体" w:eastAsia="宋体" w:cs="方正仿宋_GBK"/>
                <w:sz w:val="21"/>
                <w:szCs w:val="21"/>
              </w:rPr>
              <w:t>金额</w:t>
            </w:r>
          </w:p>
        </w:tc>
        <w:tc>
          <w:tcPr>
            <w:tcW w:w="2265"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r>
              <w:rPr>
                <w:rFonts w:hint="eastAsia" w:ascii="宋体" w:hAnsi="宋体" w:eastAsia="宋体" w:cs="方正仿宋_GBK"/>
                <w:sz w:val="21"/>
                <w:szCs w:val="21"/>
              </w:rPr>
              <w:t>合同</w:t>
            </w:r>
            <w:r>
              <w:rPr>
                <w:rFonts w:ascii="宋体" w:hAnsi="宋体" w:eastAsia="宋体" w:cs="方正仿宋_GBK"/>
                <w:sz w:val="21"/>
                <w:szCs w:val="21"/>
              </w:rPr>
              <w:t>期限</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r>
              <w:rPr>
                <w:rFonts w:hint="eastAsia" w:ascii="宋体" w:hAnsi="宋体" w:eastAsia="宋体" w:cs="方正仿宋_GBK"/>
                <w:sz w:val="21"/>
                <w:szCs w:val="21"/>
              </w:rPr>
              <w:t>合作银行</w:t>
            </w:r>
          </w:p>
        </w:tc>
        <w:tc>
          <w:tcPr>
            <w:tcW w:w="1699"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r>
              <w:rPr>
                <w:rFonts w:hint="eastAsia" w:ascii="宋体" w:hAnsi="宋体" w:eastAsia="宋体" w:cs="方正仿宋_GBK"/>
                <w:sz w:val="21"/>
                <w:szCs w:val="21"/>
              </w:rPr>
              <w:t>履约</w:t>
            </w:r>
            <w:r>
              <w:rPr>
                <w:rFonts w:ascii="宋体" w:hAnsi="宋体" w:eastAsia="宋体" w:cs="方正仿宋_GBK"/>
                <w:sz w:val="21"/>
                <w:szCs w:val="21"/>
              </w:rPr>
              <w:t>情况</w:t>
            </w:r>
          </w:p>
        </w:tc>
      </w:tr>
      <w:tr>
        <w:tblPrEx>
          <w:tblCellMar>
            <w:top w:w="0" w:type="dxa"/>
            <w:left w:w="0" w:type="dxa"/>
            <w:bottom w:w="0" w:type="dxa"/>
            <w:right w:w="0" w:type="dxa"/>
          </w:tblCellMar>
        </w:tblPrEx>
        <w:trPr>
          <w:jc w:val="center"/>
        </w:trPr>
        <w:tc>
          <w:tcPr>
            <w:tcW w:w="2134"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2839"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711"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555"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2265"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699"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r>
      <w:tr>
        <w:tblPrEx>
          <w:tblCellMar>
            <w:top w:w="0" w:type="dxa"/>
            <w:left w:w="0" w:type="dxa"/>
            <w:bottom w:w="0" w:type="dxa"/>
            <w:right w:w="0" w:type="dxa"/>
          </w:tblCellMar>
        </w:tblPrEx>
        <w:trPr>
          <w:jc w:val="center"/>
        </w:trPr>
        <w:tc>
          <w:tcPr>
            <w:tcW w:w="2134"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2839"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711"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555"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2265"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699"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r>
      <w:tr>
        <w:trPr>
          <w:jc w:val="center"/>
        </w:trPr>
        <w:tc>
          <w:tcPr>
            <w:tcW w:w="2134"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2839"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711"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555"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2265"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c>
          <w:tcPr>
            <w:tcW w:w="1699"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ascii="宋体" w:hAnsi="宋体" w:eastAsia="宋体" w:cs="方正仿宋_GBK"/>
                <w:sz w:val="21"/>
                <w:szCs w:val="21"/>
              </w:rPr>
            </w:pPr>
          </w:p>
        </w:tc>
      </w:tr>
      <w:tr>
        <w:tblPrEx>
          <w:tblCellMar>
            <w:top w:w="0" w:type="dxa"/>
            <w:left w:w="0" w:type="dxa"/>
            <w:bottom w:w="0" w:type="dxa"/>
            <w:right w:w="0" w:type="dxa"/>
          </w:tblCellMar>
        </w:tblPrEx>
        <w:trPr>
          <w:jc w:val="center"/>
        </w:trPr>
        <w:tc>
          <w:tcPr>
            <w:tcW w:w="13762" w:type="dxa"/>
            <w:gridSpan w:val="9"/>
            <w:tcBorders>
              <w:top w:val="single" w:color="auto" w:sz="6" w:space="0"/>
              <w:left w:val="single" w:color="auto" w:sz="6" w:space="0"/>
              <w:bottom w:val="single" w:color="auto" w:sz="6" w:space="0"/>
              <w:right w:val="single" w:color="auto" w:sz="6" w:space="0"/>
            </w:tcBorders>
            <w:vAlign w:val="center"/>
          </w:tcPr>
          <w:p>
            <w:pPr>
              <w:spacing w:line="300" w:lineRule="auto"/>
              <w:jc w:val="left"/>
              <w:rPr>
                <w:rFonts w:ascii="宋体" w:hAnsi="宋体" w:eastAsia="宋体" w:cs="方正仿宋_GBK"/>
                <w:b/>
                <w:sz w:val="21"/>
                <w:szCs w:val="21"/>
              </w:rPr>
            </w:pPr>
            <w:r>
              <w:rPr>
                <w:rFonts w:hint="eastAsia" w:ascii="宋体" w:hAnsi="宋体" w:eastAsia="宋体" w:cs="方正仿宋_GBK"/>
                <w:b/>
                <w:sz w:val="21"/>
                <w:szCs w:val="21"/>
              </w:rPr>
              <w:t>四、廉洁信用</w:t>
            </w:r>
            <w:r>
              <w:rPr>
                <w:rFonts w:ascii="宋体" w:hAnsi="宋体" w:eastAsia="宋体" w:cs="方正仿宋_GBK"/>
                <w:b/>
                <w:sz w:val="21"/>
                <w:szCs w:val="21"/>
              </w:rPr>
              <w:t>承诺</w:t>
            </w:r>
            <w:r>
              <w:rPr>
                <w:rFonts w:hint="eastAsia" w:ascii="宋体" w:hAnsi="宋体" w:eastAsia="宋体" w:cs="方正仿宋_GBK"/>
                <w:b/>
                <w:sz w:val="21"/>
                <w:szCs w:val="21"/>
              </w:rPr>
              <w:t>（供应商以下</w:t>
            </w:r>
            <w:r>
              <w:rPr>
                <w:rFonts w:ascii="宋体" w:hAnsi="宋体" w:eastAsia="宋体" w:cs="方正仿宋_GBK"/>
                <w:b/>
                <w:sz w:val="21"/>
                <w:szCs w:val="21"/>
              </w:rPr>
              <w:t>任何</w:t>
            </w:r>
            <w:r>
              <w:rPr>
                <w:rFonts w:hint="eastAsia" w:ascii="宋体" w:hAnsi="宋体" w:eastAsia="宋体" w:cs="方正仿宋_GBK"/>
                <w:b/>
                <w:sz w:val="21"/>
                <w:szCs w:val="21"/>
              </w:rPr>
              <w:t>一个选项</w:t>
            </w:r>
            <w:r>
              <w:rPr>
                <w:rFonts w:ascii="宋体" w:hAnsi="宋体" w:eastAsia="宋体" w:cs="方正仿宋_GBK"/>
                <w:b/>
                <w:sz w:val="21"/>
                <w:szCs w:val="21"/>
              </w:rPr>
              <w:t>为“</w:t>
            </w:r>
            <w:r>
              <w:rPr>
                <w:rFonts w:hint="eastAsia" w:ascii="宋体" w:hAnsi="宋体" w:eastAsia="宋体" w:cs="方正仿宋_GBK"/>
                <w:b/>
                <w:sz w:val="21"/>
                <w:szCs w:val="21"/>
              </w:rPr>
              <w:t>是</w:t>
            </w:r>
            <w:r>
              <w:rPr>
                <w:rFonts w:ascii="宋体" w:hAnsi="宋体" w:eastAsia="宋体" w:cs="方正仿宋_GBK"/>
                <w:b/>
                <w:sz w:val="21"/>
                <w:szCs w:val="21"/>
              </w:rPr>
              <w:t>”</w:t>
            </w:r>
            <w:r>
              <w:rPr>
                <w:rFonts w:hint="eastAsia" w:ascii="宋体" w:hAnsi="宋体" w:eastAsia="宋体" w:cs="方正仿宋_GBK"/>
                <w:b/>
                <w:sz w:val="21"/>
                <w:szCs w:val="21"/>
              </w:rPr>
              <w:t>，</w:t>
            </w:r>
            <w:r>
              <w:rPr>
                <w:rFonts w:ascii="宋体" w:hAnsi="宋体" w:eastAsia="宋体" w:cs="方正仿宋_GBK"/>
                <w:b/>
                <w:sz w:val="21"/>
                <w:szCs w:val="21"/>
              </w:rPr>
              <w:t>采购人有权</w:t>
            </w:r>
            <w:r>
              <w:rPr>
                <w:rFonts w:hint="eastAsia" w:ascii="宋体" w:hAnsi="宋体" w:eastAsia="宋体" w:cs="方正仿宋_GBK"/>
                <w:b/>
                <w:sz w:val="21"/>
                <w:szCs w:val="21"/>
              </w:rPr>
              <w:t>拒绝其接受报名）</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最近三年企业法人及其法定代表人是否存在行贿记录</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ind w:firstLine="420" w:firstLineChars="200"/>
              <w:rPr>
                <w:rFonts w:ascii="宋体" w:hAnsi="宋体" w:eastAsia="宋体" w:cs="方正仿宋_GBK"/>
                <w:sz w:val="21"/>
                <w:szCs w:val="21"/>
              </w:rPr>
            </w:pPr>
            <w:r>
              <w:rPr>
                <w:rFonts w:hint="eastAsia" w:ascii="宋体" w:hAnsi="宋体" w:eastAsia="宋体" w:cs="方正仿宋_GBK"/>
                <w:sz w:val="21"/>
                <w:szCs w:val="21"/>
              </w:rPr>
              <w:t>□是               □否</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最近三年企业法人及其法定代表人是否</w:t>
            </w:r>
            <w:r>
              <w:rPr>
                <w:rFonts w:ascii="宋体" w:hAnsi="宋体" w:eastAsia="宋体" w:cs="方正仿宋_GBK"/>
                <w:sz w:val="21"/>
                <w:szCs w:val="21"/>
              </w:rPr>
              <w:t>被</w:t>
            </w:r>
            <w:r>
              <w:rPr>
                <w:rFonts w:hint="eastAsia" w:ascii="宋体" w:hAnsi="宋体" w:eastAsia="宋体" w:cs="方正仿宋_GBK"/>
                <w:sz w:val="21"/>
                <w:szCs w:val="21"/>
              </w:rPr>
              <w:t>人民法院列入失信被执行人名单</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ind w:firstLine="420" w:firstLineChars="200"/>
              <w:rPr>
                <w:rFonts w:ascii="宋体" w:hAnsi="宋体" w:eastAsia="宋体" w:cs="方正仿宋_GBK"/>
                <w:sz w:val="21"/>
                <w:szCs w:val="21"/>
              </w:rPr>
            </w:pPr>
            <w:r>
              <w:rPr>
                <w:rFonts w:hint="eastAsia" w:ascii="宋体" w:hAnsi="宋体" w:eastAsia="宋体" w:cs="方正仿宋_GBK"/>
                <w:sz w:val="21"/>
                <w:szCs w:val="21"/>
              </w:rPr>
              <w:t>□是               □否</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最近三年</w:t>
            </w:r>
            <w:r>
              <w:rPr>
                <w:rFonts w:ascii="宋体" w:hAnsi="宋体" w:eastAsia="宋体" w:cs="方正仿宋_GBK"/>
                <w:sz w:val="21"/>
                <w:szCs w:val="21"/>
              </w:rPr>
              <w:t>企业法人</w:t>
            </w:r>
            <w:r>
              <w:rPr>
                <w:rFonts w:hint="eastAsia" w:ascii="宋体" w:hAnsi="宋体" w:eastAsia="宋体" w:cs="方正仿宋_GBK"/>
                <w:sz w:val="21"/>
                <w:szCs w:val="21"/>
              </w:rPr>
              <w:t>是否</w:t>
            </w:r>
            <w:r>
              <w:rPr>
                <w:rFonts w:ascii="宋体" w:hAnsi="宋体" w:eastAsia="宋体" w:cs="方正仿宋_GBK"/>
                <w:sz w:val="21"/>
                <w:szCs w:val="21"/>
              </w:rPr>
              <w:t>被列入</w:t>
            </w:r>
            <w:r>
              <w:rPr>
                <w:rFonts w:hint="eastAsia" w:ascii="宋体" w:hAnsi="宋体" w:eastAsia="宋体" w:cs="方正仿宋_GBK"/>
                <w:sz w:val="21"/>
                <w:szCs w:val="21"/>
              </w:rPr>
              <w:t>重大税收违法案件当事人名单</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ind w:firstLine="420" w:firstLineChars="200"/>
              <w:rPr>
                <w:rFonts w:ascii="宋体" w:hAnsi="宋体" w:eastAsia="宋体" w:cs="方正仿宋_GBK"/>
                <w:sz w:val="21"/>
                <w:szCs w:val="21"/>
              </w:rPr>
            </w:pPr>
            <w:r>
              <w:rPr>
                <w:rFonts w:hint="eastAsia" w:ascii="宋体" w:hAnsi="宋体" w:eastAsia="宋体" w:cs="方正仿宋_GBK"/>
                <w:sz w:val="21"/>
                <w:szCs w:val="21"/>
              </w:rPr>
              <w:t>□是               □否</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最近三年</w:t>
            </w:r>
            <w:r>
              <w:rPr>
                <w:rFonts w:ascii="宋体" w:hAnsi="宋体" w:eastAsia="宋体" w:cs="方正仿宋_GBK"/>
                <w:sz w:val="21"/>
                <w:szCs w:val="21"/>
              </w:rPr>
              <w:t>企业法人</w:t>
            </w:r>
            <w:r>
              <w:rPr>
                <w:rFonts w:hint="eastAsia" w:ascii="宋体" w:hAnsi="宋体" w:eastAsia="宋体" w:cs="方正仿宋_GBK"/>
                <w:sz w:val="21"/>
                <w:szCs w:val="21"/>
              </w:rPr>
              <w:t>是否</w:t>
            </w:r>
            <w:r>
              <w:rPr>
                <w:rFonts w:ascii="宋体" w:hAnsi="宋体" w:eastAsia="宋体" w:cs="方正仿宋_GBK"/>
                <w:sz w:val="21"/>
                <w:szCs w:val="21"/>
              </w:rPr>
              <w:t>被列入</w:t>
            </w:r>
            <w:r>
              <w:rPr>
                <w:rFonts w:hint="eastAsia" w:ascii="宋体" w:hAnsi="宋体" w:eastAsia="宋体" w:cs="方正仿宋_GBK"/>
                <w:sz w:val="21"/>
                <w:szCs w:val="21"/>
              </w:rPr>
              <w:t>政府采购严重违法失信行为记录名单</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ind w:firstLine="420" w:firstLineChars="200"/>
              <w:rPr>
                <w:rFonts w:ascii="宋体" w:hAnsi="宋体" w:eastAsia="宋体" w:cs="方正仿宋_GBK"/>
                <w:sz w:val="21"/>
                <w:szCs w:val="21"/>
              </w:rPr>
            </w:pPr>
            <w:r>
              <w:rPr>
                <w:rFonts w:hint="eastAsia" w:ascii="宋体" w:hAnsi="宋体" w:eastAsia="宋体" w:cs="方正仿宋_GBK"/>
                <w:sz w:val="21"/>
                <w:szCs w:val="21"/>
              </w:rPr>
              <w:t>□是               □否</w:t>
            </w:r>
          </w:p>
        </w:tc>
      </w:tr>
      <w:tr>
        <w:tblPrEx>
          <w:tblCellMar>
            <w:top w:w="0" w:type="dxa"/>
            <w:left w:w="0" w:type="dxa"/>
            <w:bottom w:w="0" w:type="dxa"/>
            <w:right w:w="0" w:type="dxa"/>
          </w:tblCellMar>
        </w:tblPrEx>
        <w:trPr>
          <w:jc w:val="center"/>
        </w:trPr>
        <w:tc>
          <w:tcPr>
            <w:tcW w:w="4973" w:type="dxa"/>
            <w:gridSpan w:val="2"/>
            <w:tcBorders>
              <w:top w:val="single" w:color="auto" w:sz="6" w:space="0"/>
              <w:left w:val="single" w:color="auto" w:sz="6" w:space="0"/>
              <w:bottom w:val="single" w:color="auto" w:sz="6" w:space="0"/>
              <w:right w:val="single" w:color="auto" w:sz="6" w:space="0"/>
            </w:tcBorders>
            <w:vAlign w:val="center"/>
          </w:tcPr>
          <w:p>
            <w:pPr>
              <w:spacing w:line="300" w:lineRule="auto"/>
              <w:rPr>
                <w:rFonts w:ascii="宋体" w:hAnsi="宋体" w:eastAsia="宋体" w:cs="方正仿宋_GBK"/>
                <w:sz w:val="21"/>
                <w:szCs w:val="21"/>
              </w:rPr>
            </w:pPr>
            <w:r>
              <w:rPr>
                <w:rFonts w:hint="eastAsia" w:ascii="宋体" w:hAnsi="宋体" w:eastAsia="宋体" w:cs="方正仿宋_GBK"/>
                <w:sz w:val="21"/>
                <w:szCs w:val="21"/>
              </w:rPr>
              <w:t>最近三年</w:t>
            </w:r>
            <w:r>
              <w:rPr>
                <w:rFonts w:ascii="宋体" w:hAnsi="宋体" w:eastAsia="宋体" w:cs="方正仿宋_GBK"/>
                <w:sz w:val="21"/>
                <w:szCs w:val="21"/>
              </w:rPr>
              <w:t>企业法人</w:t>
            </w:r>
            <w:r>
              <w:rPr>
                <w:rFonts w:hint="eastAsia" w:ascii="宋体" w:hAnsi="宋体" w:eastAsia="宋体" w:cs="方正仿宋_GBK"/>
                <w:sz w:val="21"/>
                <w:szCs w:val="21"/>
              </w:rPr>
              <w:t>是否被</w:t>
            </w:r>
            <w:r>
              <w:rPr>
                <w:rFonts w:ascii="宋体" w:hAnsi="宋体" w:eastAsia="宋体" w:cs="方正仿宋_GBK"/>
                <w:sz w:val="21"/>
                <w:szCs w:val="21"/>
              </w:rPr>
              <w:t>列入</w:t>
            </w:r>
            <w:r>
              <w:rPr>
                <w:rFonts w:hint="eastAsia" w:ascii="宋体" w:hAnsi="宋体" w:eastAsia="宋体" w:cs="方正仿宋_GBK"/>
                <w:sz w:val="21"/>
                <w:szCs w:val="21"/>
              </w:rPr>
              <w:t>经营异常名录</w:t>
            </w:r>
          </w:p>
        </w:tc>
        <w:tc>
          <w:tcPr>
            <w:tcW w:w="8789" w:type="dxa"/>
            <w:gridSpan w:val="7"/>
            <w:tcBorders>
              <w:top w:val="single" w:color="auto" w:sz="6" w:space="0"/>
              <w:left w:val="single" w:color="auto" w:sz="6" w:space="0"/>
              <w:bottom w:val="single" w:color="auto" w:sz="6" w:space="0"/>
              <w:right w:val="single" w:color="auto" w:sz="6" w:space="0"/>
            </w:tcBorders>
            <w:vAlign w:val="center"/>
          </w:tcPr>
          <w:p>
            <w:pPr>
              <w:spacing w:line="300" w:lineRule="auto"/>
              <w:ind w:firstLine="420" w:firstLineChars="200"/>
              <w:rPr>
                <w:rFonts w:ascii="宋体" w:hAnsi="宋体" w:eastAsia="宋体" w:cs="方正仿宋_GBK"/>
                <w:sz w:val="21"/>
                <w:szCs w:val="21"/>
              </w:rPr>
            </w:pPr>
            <w:r>
              <w:rPr>
                <w:rFonts w:hint="eastAsia" w:ascii="宋体" w:hAnsi="宋体" w:eastAsia="宋体" w:cs="方正仿宋_GBK"/>
                <w:sz w:val="21"/>
                <w:szCs w:val="21"/>
              </w:rPr>
              <w:t>□是               □否</w:t>
            </w:r>
          </w:p>
        </w:tc>
      </w:tr>
    </w:tbl>
    <w:p>
      <w:pPr>
        <w:spacing w:line="579" w:lineRule="exact"/>
        <w:rPr>
          <w:rFonts w:ascii="宋体" w:hAnsi="宋体" w:eastAsia="宋体" w:cs="方正仿宋_GBK"/>
          <w:kern w:val="0"/>
          <w:sz w:val="21"/>
          <w:szCs w:val="21"/>
        </w:rPr>
      </w:pPr>
      <w:r>
        <w:rPr>
          <w:rFonts w:hint="eastAsia" w:ascii="宋体" w:hAnsi="宋体" w:eastAsia="宋体" w:cs="方正仿宋_GBK"/>
          <w:kern w:val="0"/>
          <w:sz w:val="21"/>
          <w:szCs w:val="21"/>
        </w:rPr>
        <w:t>声明</w:t>
      </w:r>
      <w:r>
        <w:rPr>
          <w:rFonts w:ascii="宋体" w:hAnsi="宋体" w:eastAsia="宋体" w:cs="方正仿宋_GBK"/>
          <w:kern w:val="0"/>
          <w:sz w:val="21"/>
          <w:szCs w:val="21"/>
        </w:rPr>
        <w:t>：</w:t>
      </w:r>
      <w:r>
        <w:rPr>
          <w:rFonts w:hint="eastAsia" w:ascii="宋体" w:hAnsi="宋体" w:eastAsia="宋体" w:cs="方正仿宋_GBK"/>
          <w:kern w:val="0"/>
          <w:sz w:val="21"/>
          <w:szCs w:val="21"/>
        </w:rPr>
        <w:t>本公司对以上申请材料的真实性负责，如有虚假愿意承担相应法律责任。填制单位法定代表人（签名）：</w:t>
      </w:r>
    </w:p>
    <w:p>
      <w:pPr>
        <w:spacing w:line="360" w:lineRule="auto"/>
        <w:rPr>
          <w:rFonts w:ascii="宋体" w:hAnsi="宋体" w:eastAsia="宋体" w:cs="方正仿宋_GBK"/>
          <w:sz w:val="21"/>
          <w:szCs w:val="21"/>
        </w:rPr>
      </w:pPr>
      <w:r>
        <w:rPr>
          <w:rFonts w:hint="eastAsia" w:ascii="宋体" w:hAnsi="宋体" w:eastAsia="宋体" w:cs="方正仿宋_GBK"/>
          <w:sz w:val="21"/>
          <w:szCs w:val="21"/>
        </w:rPr>
        <w:t>备注：1、以上内容请逐项说明，没有相关内容的以“无”注示，但不得存在项目缺失；2、供应商税类包括：增值税一般纳税人/增值税小规模纳税人/营业税纳税人/境外企业或机构/其他</w:t>
      </w:r>
    </w:p>
    <w:sectPr>
      <w:pgSz w:w="16838" w:h="11906" w:orient="landscape"/>
      <w:pgMar w:top="1418" w:right="1985" w:bottom="1418" w:left="209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3C0041" w:csb1="A0080000"/>
  </w:font>
  <w:font w:name="楷体_GB2312">
    <w:altName w:val="楷体"/>
    <w:panose1 w:val="02010609030101010101"/>
    <w:charset w:val="86"/>
    <w:family w:val="modern"/>
    <w:pitch w:val="default"/>
    <w:sig w:usb0="00000000" w:usb1="0000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3C004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E0F0B"/>
    <w:rsid w:val="0000243B"/>
    <w:rsid w:val="00011AB5"/>
    <w:rsid w:val="00036A31"/>
    <w:rsid w:val="000431D9"/>
    <w:rsid w:val="00083A38"/>
    <w:rsid w:val="000C7F8A"/>
    <w:rsid w:val="00112A57"/>
    <w:rsid w:val="00113951"/>
    <w:rsid w:val="001451DD"/>
    <w:rsid w:val="0017680D"/>
    <w:rsid w:val="00176E45"/>
    <w:rsid w:val="00181FDC"/>
    <w:rsid w:val="001A19D6"/>
    <w:rsid w:val="001B636B"/>
    <w:rsid w:val="001C1E4B"/>
    <w:rsid w:val="001E0F0B"/>
    <w:rsid w:val="001F1EB8"/>
    <w:rsid w:val="00203BC1"/>
    <w:rsid w:val="00223AE2"/>
    <w:rsid w:val="00232523"/>
    <w:rsid w:val="00244E64"/>
    <w:rsid w:val="00246422"/>
    <w:rsid w:val="00260FFD"/>
    <w:rsid w:val="0026628B"/>
    <w:rsid w:val="002759CA"/>
    <w:rsid w:val="002C0F0B"/>
    <w:rsid w:val="002C480B"/>
    <w:rsid w:val="002F5075"/>
    <w:rsid w:val="003009C1"/>
    <w:rsid w:val="00322D1D"/>
    <w:rsid w:val="003406E5"/>
    <w:rsid w:val="003524FE"/>
    <w:rsid w:val="00352654"/>
    <w:rsid w:val="003753D0"/>
    <w:rsid w:val="003816F9"/>
    <w:rsid w:val="00382CCA"/>
    <w:rsid w:val="00395C05"/>
    <w:rsid w:val="003C792C"/>
    <w:rsid w:val="003E4A65"/>
    <w:rsid w:val="003F74D2"/>
    <w:rsid w:val="00411E93"/>
    <w:rsid w:val="004434AC"/>
    <w:rsid w:val="004B0355"/>
    <w:rsid w:val="004B40D2"/>
    <w:rsid w:val="004C4804"/>
    <w:rsid w:val="004E6BAE"/>
    <w:rsid w:val="005211A7"/>
    <w:rsid w:val="0054115A"/>
    <w:rsid w:val="00543DB1"/>
    <w:rsid w:val="00555A00"/>
    <w:rsid w:val="00583386"/>
    <w:rsid w:val="005E7C77"/>
    <w:rsid w:val="00610EBC"/>
    <w:rsid w:val="00620360"/>
    <w:rsid w:val="00624A45"/>
    <w:rsid w:val="0063534C"/>
    <w:rsid w:val="00642995"/>
    <w:rsid w:val="006455A3"/>
    <w:rsid w:val="006A07BE"/>
    <w:rsid w:val="006A45AF"/>
    <w:rsid w:val="006A5801"/>
    <w:rsid w:val="006B7271"/>
    <w:rsid w:val="006F5F63"/>
    <w:rsid w:val="007067E4"/>
    <w:rsid w:val="00722E07"/>
    <w:rsid w:val="007451D6"/>
    <w:rsid w:val="007E103F"/>
    <w:rsid w:val="007E2A85"/>
    <w:rsid w:val="007F0018"/>
    <w:rsid w:val="00802AD3"/>
    <w:rsid w:val="00805B4B"/>
    <w:rsid w:val="00810609"/>
    <w:rsid w:val="008210F8"/>
    <w:rsid w:val="00845318"/>
    <w:rsid w:val="00861058"/>
    <w:rsid w:val="00877253"/>
    <w:rsid w:val="008B3BB0"/>
    <w:rsid w:val="008D23C6"/>
    <w:rsid w:val="008F702D"/>
    <w:rsid w:val="00902D6F"/>
    <w:rsid w:val="00937274"/>
    <w:rsid w:val="00943ED6"/>
    <w:rsid w:val="0095668A"/>
    <w:rsid w:val="0096173E"/>
    <w:rsid w:val="00995732"/>
    <w:rsid w:val="009B48CF"/>
    <w:rsid w:val="009C7013"/>
    <w:rsid w:val="009E26EE"/>
    <w:rsid w:val="009E4766"/>
    <w:rsid w:val="009E4984"/>
    <w:rsid w:val="00A3231B"/>
    <w:rsid w:val="00A35E85"/>
    <w:rsid w:val="00A804AB"/>
    <w:rsid w:val="00AA4CE1"/>
    <w:rsid w:val="00AA62B3"/>
    <w:rsid w:val="00AB3D60"/>
    <w:rsid w:val="00AC2A48"/>
    <w:rsid w:val="00AC799A"/>
    <w:rsid w:val="00B03A3D"/>
    <w:rsid w:val="00B37920"/>
    <w:rsid w:val="00B46216"/>
    <w:rsid w:val="00B56340"/>
    <w:rsid w:val="00B56DB5"/>
    <w:rsid w:val="00BB3D9E"/>
    <w:rsid w:val="00BC3675"/>
    <w:rsid w:val="00BC3BBF"/>
    <w:rsid w:val="00BD225D"/>
    <w:rsid w:val="00BD4C21"/>
    <w:rsid w:val="00BF36AE"/>
    <w:rsid w:val="00C333ED"/>
    <w:rsid w:val="00C36B4D"/>
    <w:rsid w:val="00C6623A"/>
    <w:rsid w:val="00C8365D"/>
    <w:rsid w:val="00C841AD"/>
    <w:rsid w:val="00CA7A98"/>
    <w:rsid w:val="00CA7E01"/>
    <w:rsid w:val="00CB546C"/>
    <w:rsid w:val="00CE345E"/>
    <w:rsid w:val="00CF7FE6"/>
    <w:rsid w:val="00D03138"/>
    <w:rsid w:val="00D31386"/>
    <w:rsid w:val="00D70451"/>
    <w:rsid w:val="00D97091"/>
    <w:rsid w:val="00DA4854"/>
    <w:rsid w:val="00DB7D69"/>
    <w:rsid w:val="00DC0B8D"/>
    <w:rsid w:val="00DC5ED1"/>
    <w:rsid w:val="00E1052B"/>
    <w:rsid w:val="00E15CCA"/>
    <w:rsid w:val="00E67C9D"/>
    <w:rsid w:val="00E7171C"/>
    <w:rsid w:val="00EA789E"/>
    <w:rsid w:val="00EB5145"/>
    <w:rsid w:val="00EF2393"/>
    <w:rsid w:val="00F33A46"/>
    <w:rsid w:val="00F45087"/>
    <w:rsid w:val="00F91F69"/>
    <w:rsid w:val="00FA5286"/>
    <w:rsid w:val="00FD28E5"/>
    <w:rsid w:val="00FD50CF"/>
    <w:rsid w:val="00FE2EE2"/>
    <w:rsid w:val="00FF2FCC"/>
    <w:rsid w:val="02EC3A61"/>
    <w:rsid w:val="0FFF1246"/>
    <w:rsid w:val="13C2007B"/>
    <w:rsid w:val="3B5332BD"/>
    <w:rsid w:val="44681BC5"/>
    <w:rsid w:val="44AC197B"/>
    <w:rsid w:val="47EF0121"/>
    <w:rsid w:val="540E6874"/>
    <w:rsid w:val="64CD2092"/>
    <w:rsid w:val="6C4C39CA"/>
    <w:rsid w:val="6C534BB2"/>
    <w:rsid w:val="6DE2771D"/>
    <w:rsid w:val="735D45B6"/>
    <w:rsid w:val="7EA52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楷体_GB2312"/>
      <w:sz w:val="28"/>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8">
    <w:name w:val="标准"/>
    <w:next w:val="1"/>
    <w:qFormat/>
    <w:uiPriority w:val="0"/>
    <w:pPr>
      <w:widowControl w:val="0"/>
      <w:spacing w:before="120" w:after="120" w:line="312" w:lineRule="atLeast"/>
      <w:ind w:firstLine="3584"/>
      <w:jc w:val="both"/>
    </w:pPr>
    <w:rPr>
      <w:rFonts w:ascii="Times New Roman" w:hAnsi="Times New Roman" w:eastAsia="宋体" w:cs="Times New Roman"/>
      <w:lang w:val="en-US" w:eastAsia="zh-CN" w:bidi="ar-SA"/>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日期 Char"/>
    <w:basedOn w:val="7"/>
    <w:link w:val="3"/>
    <w:semiHidden/>
    <w:qFormat/>
    <w:uiPriority w:val="99"/>
    <w:rPr>
      <w:rFonts w:ascii="Times New Roman" w:hAnsi="Times New Roman" w:eastAsia="方正仿宋_GBK"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AE0AD-6805-4119-8D2B-D63592F82091}">
  <ds:schemaRefs/>
</ds:datastoreItem>
</file>

<file path=docProps/app.xml><?xml version="1.0" encoding="utf-8"?>
<Properties xmlns="http://schemas.openxmlformats.org/officeDocument/2006/extended-properties" xmlns:vt="http://schemas.openxmlformats.org/officeDocument/2006/docPropsVTypes">
  <Template>Normal</Template>
  <Company>BOCOM</Company>
  <Pages>7</Pages>
  <Words>2350</Words>
  <Characters>2450</Characters>
  <Lines>22</Lines>
  <Paragraphs>6</Paragraphs>
  <TotalTime>1</TotalTime>
  <ScaleCrop>false</ScaleCrop>
  <LinksUpToDate>false</LinksUpToDate>
  <CharactersWithSpaces>2557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2020-09-03T02:15:00Z</dcterms:created>
  <dc:creator>秦益荣</dc:creator>
  <cp:lastModifiedBy>何彬</cp:lastModifiedBy>
  <dcterms:modified xsi:type="dcterms:W3CDTF">2025-06-24T06:22:17Z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5FEA16AB520F430E920938FD213064DD</vt:lpwstr>
  </property>
</Properties>
</file>