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EE708">
      <w:pPr>
        <w:pStyle w:val="14"/>
        <w:spacing w:line="580" w:lineRule="exact"/>
        <w:jc w:val="center"/>
        <w:rPr>
          <w:rFonts w:hint="eastAsia" w:ascii="方正小标宋_GBK" w:hAnsi="宋体" w:eastAsia="方正小标宋_GBK" w:cs="方正小标宋_GBK"/>
          <w:b/>
          <w:sz w:val="44"/>
          <w:szCs w:val="44"/>
        </w:rPr>
      </w:pPr>
      <w:bookmarkStart w:id="1" w:name="_GoBack"/>
      <w:bookmarkStart w:id="0" w:name="OLE_LINK1"/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2025年成都市锦江区殡葬服务中心环保检测</w:t>
      </w:r>
      <w:r>
        <w:rPr>
          <w:rFonts w:hint="eastAsia" w:ascii="方正小标宋_GBK" w:hAnsi="宋体" w:eastAsia="方正小标宋_GBK" w:cs="方正小标宋_GBK"/>
          <w:b/>
          <w:sz w:val="44"/>
          <w:szCs w:val="44"/>
        </w:rPr>
        <w:t>公开询价报价单</w:t>
      </w:r>
      <w:bookmarkEnd w:id="0"/>
    </w:p>
    <w:bookmarkEnd w:id="1"/>
    <w:p w14:paraId="7DB2065A">
      <w:pPr>
        <w:pStyle w:val="2"/>
        <w:rPr>
          <w:rFonts w:ascii="方正仿宋_GBK" w:eastAsia="方正仿宋_GBK"/>
          <w:sz w:val="32"/>
          <w:szCs w:val="32"/>
        </w:rPr>
      </w:pPr>
    </w:p>
    <w:tbl>
      <w:tblPr>
        <w:tblStyle w:val="5"/>
        <w:tblW w:w="86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6856"/>
      </w:tblGrid>
      <w:tr w14:paraId="40A15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823" w:type="dxa"/>
            <w:vAlign w:val="center"/>
          </w:tcPr>
          <w:p w14:paraId="41C09D4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采购单位</w:t>
            </w:r>
          </w:p>
        </w:tc>
        <w:tc>
          <w:tcPr>
            <w:tcW w:w="6856" w:type="dxa"/>
            <w:vAlign w:val="center"/>
          </w:tcPr>
          <w:p w14:paraId="3AEE20AF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成都市锦江区殡葬服务中心</w:t>
            </w:r>
          </w:p>
        </w:tc>
      </w:tr>
      <w:tr w14:paraId="43055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823" w:type="dxa"/>
            <w:vAlign w:val="center"/>
          </w:tcPr>
          <w:p w14:paraId="421FFC2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项目名称</w:t>
            </w:r>
          </w:p>
        </w:tc>
        <w:tc>
          <w:tcPr>
            <w:tcW w:w="6856" w:type="dxa"/>
            <w:vAlign w:val="center"/>
          </w:tcPr>
          <w:p w14:paraId="3ACB23C6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2025年成都市锦江区殡葬服务中心环保检测</w:t>
            </w:r>
          </w:p>
        </w:tc>
      </w:tr>
      <w:tr w14:paraId="7E335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9" w:hRule="atLeast"/>
          <w:jc w:val="center"/>
        </w:trPr>
        <w:tc>
          <w:tcPr>
            <w:tcW w:w="8679" w:type="dxa"/>
            <w:gridSpan w:val="2"/>
            <w:vAlign w:val="center"/>
          </w:tcPr>
          <w:p w14:paraId="0759D0A4"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成都市锦江区殡葬服务中心：</w:t>
            </w:r>
          </w:p>
          <w:p w14:paraId="24EC9D08">
            <w:pPr>
              <w:ind w:firstLine="560"/>
              <w:jc w:val="both"/>
              <w:rPr>
                <w:rFonts w:hint="eastAsia" w:ascii="宋体" w:hAnsi="宋体" w:eastAsia="宋体" w:cs="宋体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我公司根据本公司实际情况作出报价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。本报价是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我公司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全部完成本项目所有内容的报价，包含但不限于本项目所涉及的人员劳务费、运输费、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设备、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差旅费、专家费（若涉及）、税金、利润、代理服务费及完成本项目比选文件规定的其他所需的一切费用。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采购人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在项目结算时不再向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我公司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支付其他任何费用。如出现报价估算错误等引起的损失由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我公司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自行承担。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报价如下：</w:t>
            </w:r>
          </w:p>
        </w:tc>
      </w:tr>
      <w:tr w14:paraId="2E5AD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  <w:jc w:val="center"/>
        </w:trPr>
        <w:tc>
          <w:tcPr>
            <w:tcW w:w="1823" w:type="dxa"/>
            <w:vAlign w:val="center"/>
          </w:tcPr>
          <w:p w14:paraId="01BD58C2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报价金额</w:t>
            </w:r>
          </w:p>
        </w:tc>
        <w:tc>
          <w:tcPr>
            <w:tcW w:w="6856" w:type="dxa"/>
            <w:vAlign w:val="center"/>
          </w:tcPr>
          <w:p w14:paraId="2357E222"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服务费：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XXXX元（大写：XXXX元整）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。</w:t>
            </w:r>
          </w:p>
          <w:p w14:paraId="2AA6A8D9"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备注：以上费用包含我公司完成本项目服务的所有费用，以上报价9</w:t>
            </w:r>
            <w:r>
              <w:rPr>
                <w:rFonts w:ascii="宋体" w:hAnsi="宋体" w:eastAsia="宋体" w:cs="宋体"/>
                <w:sz w:val="28"/>
                <w:szCs w:val="28"/>
              </w:rPr>
              <w:t>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日内有效。</w:t>
            </w:r>
          </w:p>
        </w:tc>
      </w:tr>
    </w:tbl>
    <w:p w14:paraId="12679F53">
      <w:pPr>
        <w:pStyle w:val="7"/>
        <w:numPr>
          <w:ilvl w:val="4"/>
          <w:numId w:val="0"/>
        </w:numPr>
      </w:pPr>
    </w:p>
    <w:p w14:paraId="082FF373">
      <w:pPr>
        <w:ind w:firstLine="56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供应商名称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盖章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 w14:paraId="329B2FA9">
      <w:pPr>
        <w:ind w:firstLine="56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 期：</w:t>
      </w:r>
      <w:r>
        <w:rPr>
          <w:rFonts w:hint="eastAsia" w:ascii="宋体" w:hAnsi="宋体" w:eastAsia="宋体" w:cs="宋体"/>
          <w:sz w:val="28"/>
          <w:szCs w:val="28"/>
        </w:rPr>
        <w:t>2025年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71FEA9A9">
      <w:pPr>
        <w:ind w:firstLine="560"/>
        <w:jc w:val="both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942FA6"/>
    <w:multiLevelType w:val="singleLevel"/>
    <w:tmpl w:val="30942FA6"/>
    <w:lvl w:ilvl="0" w:tentative="0">
      <w:start w:val="1"/>
      <w:numFmt w:val="decimal"/>
      <w:pStyle w:val="10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5760A708"/>
    <w:multiLevelType w:val="multilevel"/>
    <w:tmpl w:val="5760A708"/>
    <w:lvl w:ilvl="0" w:tentative="0">
      <w:start w:val="2"/>
      <w:numFmt w:val="decimal"/>
      <w:suff w:val="nothing"/>
      <w:lvlText w:val="%1、"/>
      <w:lvlJc w:val="left"/>
      <w:rPr>
        <w:rFonts w:cs="Times New Roman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 w:cs="Times New Roman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 w:cs="Times New Roman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 w:cs="Times New Roman"/>
      </w:rPr>
    </w:lvl>
    <w:lvl w:ilvl="4" w:tentative="0">
      <w:start w:val="1"/>
      <w:numFmt w:val="lowerLetter"/>
      <w:pStyle w:val="7"/>
      <w:lvlText w:val="%5."/>
      <w:lvlJc w:val="left"/>
      <w:pPr>
        <w:tabs>
          <w:tab w:val="left" w:pos="2100"/>
        </w:tabs>
        <w:ind w:left="2100" w:hanging="420"/>
      </w:pPr>
      <w:rPr>
        <w:rFonts w:hint="default" w:cs="Times New Roman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 w:cs="Times New Roman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 w:cs="Times New Roman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 w:cs="Times New Roman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21334"/>
    <w:rsid w:val="12656869"/>
    <w:rsid w:val="3F86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outlineLvl w:val="2"/>
    </w:pPr>
    <w:rPr>
      <w:rFonts w:ascii="Times New Roman" w:hAnsi="Times New Roman" w:eastAsia="宋体" w:cs="Times New Roman"/>
      <w:b/>
      <w:color w:val="000000"/>
      <w:sz w:val="24"/>
      <w:szCs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next w:val="1"/>
    <w:link w:val="12"/>
    <w:qFormat/>
    <w:uiPriority w:val="0"/>
    <w:pPr>
      <w:jc w:val="left"/>
    </w:pPr>
    <w:rPr>
      <w:rFonts w:ascii="Calibri" w:hAnsi="Calibri" w:eastAsia="宋体" w:cs="黑体"/>
      <w:color w:val="000000" w:themeColor="text1"/>
      <w:sz w:val="32"/>
      <w:szCs w:val="22"/>
      <w14:textFill>
        <w14:solidFill>
          <w14:schemeClr w14:val="tx1"/>
        </w14:solidFill>
      </w14:textFill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标题 5（有编号）（绿盟科技）"/>
    <w:basedOn w:val="8"/>
    <w:next w:val="11"/>
    <w:autoRedefine/>
    <w:qFormat/>
    <w:uiPriority w:val="99"/>
    <w:pPr>
      <w:keepNext/>
      <w:keepLines/>
      <w:numPr>
        <w:ilvl w:val="4"/>
        <w:numId w:val="1"/>
      </w:numPr>
      <w:spacing w:before="280" w:after="156" w:line="376" w:lineRule="auto"/>
      <w:outlineLvl w:val="4"/>
    </w:pPr>
    <w:rPr>
      <w:rFonts w:ascii="Arial" w:hAnsi="Arial" w:eastAsia="黑体" w:cs="Arial"/>
      <w:b/>
      <w:bCs/>
    </w:rPr>
  </w:style>
  <w:style w:type="paragraph" w:customStyle="1" w:styleId="8">
    <w:name w:val="正文1"/>
    <w:next w:val="9"/>
    <w:autoRedefine/>
    <w:qFormat/>
    <w:uiPriority w:val="0"/>
    <w:pPr>
      <w:widowControl w:val="0"/>
      <w:adjustRightInd w:val="0"/>
      <w:spacing w:after="160" w:line="312" w:lineRule="atLeast"/>
      <w:jc w:val="both"/>
      <w:textAlignment w:val="baseline"/>
    </w:pPr>
    <w:rPr>
      <w:rFonts w:ascii="宋体" w:hAnsi="Calibri" w:eastAsia="宋体" w:cs="Times New Roman"/>
      <w:sz w:val="34"/>
      <w:szCs w:val="22"/>
      <w:lang w:val="en-US" w:eastAsia="zh-CN" w:bidi="ar-SA"/>
    </w:rPr>
  </w:style>
  <w:style w:type="paragraph" w:customStyle="1" w:styleId="9">
    <w:name w:val="正文文本1"/>
    <w:basedOn w:val="10"/>
    <w:next w:val="8"/>
    <w:autoRedefine/>
    <w:qFormat/>
    <w:uiPriority w:val="0"/>
    <w:pPr>
      <w:spacing w:afterLines="50"/>
    </w:pPr>
  </w:style>
  <w:style w:type="paragraph" w:customStyle="1" w:styleId="10">
    <w:name w:val="表格内1"/>
    <w:next w:val="9"/>
    <w:autoRedefine/>
    <w:qFormat/>
    <w:uiPriority w:val="0"/>
    <w:pPr>
      <w:widowControl w:val="0"/>
      <w:numPr>
        <w:ilvl w:val="0"/>
        <w:numId w:val="2"/>
      </w:numPr>
      <w:jc w:val="both"/>
    </w:pPr>
    <w:rPr>
      <w:rFonts w:ascii="Calibri" w:hAnsi="Calibri" w:eastAsia="宋体" w:cs="黑体"/>
      <w:b/>
      <w:kern w:val="2"/>
      <w:sz w:val="21"/>
      <w:szCs w:val="22"/>
      <w:lang w:val="en-US" w:eastAsia="zh-CN" w:bidi="ar-SA"/>
    </w:rPr>
  </w:style>
  <w:style w:type="paragraph" w:customStyle="1" w:styleId="11">
    <w:name w:val="正文（绿盟科技）"/>
    <w:autoRedefine/>
    <w:qFormat/>
    <w:uiPriority w:val="0"/>
    <w:pPr>
      <w:autoSpaceDN w:val="0"/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2">
    <w:name w:val="批注文字 Char"/>
    <w:basedOn w:val="6"/>
    <w:link w:val="3"/>
    <w:qFormat/>
    <w:uiPriority w:val="0"/>
    <w:rPr>
      <w:rFonts w:ascii="Calibri" w:hAnsi="Calibri" w:eastAsia="宋体" w:cs="黑体"/>
      <w:color w:val="000000" w:themeColor="text1"/>
      <w:kern w:val="2"/>
      <w:sz w:val="32"/>
      <w:szCs w:val="22"/>
      <w14:textFill>
        <w14:solidFill>
          <w14:schemeClr w14:val="tx1"/>
        </w14:solidFill>
      </w14:textFill>
    </w:rPr>
  </w:style>
  <w:style w:type="paragraph" w:customStyle="1" w:styleId="13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szCs w:val="22"/>
      <w:lang w:val="zh-CN" w:bidi="zh-CN"/>
    </w:rPr>
  </w:style>
  <w:style w:type="paragraph" w:customStyle="1" w:styleId="14">
    <w:name w:val="正文2"/>
    <w:basedOn w:val="1"/>
    <w:qFormat/>
    <w:uiPriority w:val="0"/>
    <w:pPr>
      <w:widowControl/>
    </w:pPr>
    <w:rPr>
      <w:rFonts w:ascii="Calibri" w:hAnsi="Calibri" w:eastAsia="宋体" w:cs="Times New Roman"/>
      <w:szCs w:val="21"/>
    </w:rPr>
  </w:style>
  <w:style w:type="paragraph" w:customStyle="1" w:styleId="15">
    <w:name w:val="列出段落1"/>
    <w:qFormat/>
    <w:uiPriority w:val="34"/>
    <w:pPr>
      <w:ind w:firstLine="420" w:firstLineChars="200"/>
    </w:pPr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3804</Words>
  <Characters>4468</Characters>
  <Lines>0</Lines>
  <Paragraphs>0</Paragraphs>
  <TotalTime>0</TotalTime>
  <ScaleCrop>false</ScaleCrop>
  <LinksUpToDate>false</LinksUpToDate>
  <CharactersWithSpaces>4476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2023-03-24T02:29:00Z</dcterms:created>
  <dc:creator>政采人</dc:creator>
  <cp:lastModifiedBy>S</cp:lastModifiedBy>
  <dcterms:modified xsi:type="dcterms:W3CDTF">2025-10-27T07:24:37Z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F519C2F0315649A2BDBC9D9768ED987B</vt:lpwstr>
  </property>
  <property fmtid="{D5CDD505-2E9C-101B-9397-08002B2CF9AE}" pid="4" name="KSOTemplateDocerSaveRecord">
    <vt:lpwstr>eyJoZGlkIjoiMDZjMWQ1NzIwNWE3YjVlZDJjYzQ3YmVhMDIxYjI3OWIiLCJ1c2VySWQiOiI0MDQ5Mjg4NDkifQ==</vt:lpwstr>
  </property>
</Properties>
</file>